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F44" w:rsidRDefault="00E31F44" w:rsidP="00631D26">
      <w:pPr>
        <w:pStyle w:val="Nadpis1"/>
        <w:jc w:val="center"/>
      </w:pPr>
      <w:r>
        <w:t>PRIMÁRNÍ PREVENCE OHROŽENÍ DĚTÍ 1. TŘÍD ZŠ</w:t>
      </w:r>
      <w:r>
        <w:br/>
        <w:t>Spolupráce koordinátora a učitele v rámci projektu</w:t>
      </w:r>
      <w:bookmarkStart w:id="0" w:name="_GoBack"/>
      <w:bookmarkEnd w:id="0"/>
    </w:p>
    <w:p w:rsidR="00873171" w:rsidRPr="00873171" w:rsidRDefault="00873171" w:rsidP="00873171"/>
    <w:p w:rsidR="00E31F44" w:rsidRDefault="00E31F44" w:rsidP="00771D2E">
      <w:pPr>
        <w:pStyle w:val="Nadpis2"/>
        <w:numPr>
          <w:ilvl w:val="0"/>
          <w:numId w:val="24"/>
        </w:numPr>
        <w:ind w:left="426"/>
        <w:jc w:val="both"/>
      </w:pPr>
      <w:r>
        <w:t>Informace pro učitele</w:t>
      </w:r>
    </w:p>
    <w:p w:rsidR="00873171" w:rsidRPr="00873171" w:rsidRDefault="00873171" w:rsidP="00873171"/>
    <w:p w:rsidR="004F0BBA" w:rsidRDefault="004F0BBA" w:rsidP="00771D2E">
      <w:pPr>
        <w:pStyle w:val="Bezmezer"/>
        <w:ind w:firstLine="66"/>
        <w:jc w:val="both"/>
      </w:pPr>
      <w:r>
        <w:t>Jsou vytvořeny w</w:t>
      </w:r>
      <w:r w:rsidR="00E31F44">
        <w:t>ebové stránky, na k</w:t>
      </w:r>
      <w:r>
        <w:t xml:space="preserve">teré mají přístup </w:t>
      </w:r>
      <w:r w:rsidR="00FB1868">
        <w:t>všichni</w:t>
      </w:r>
      <w:r>
        <w:t xml:space="preserve"> učitelé.</w:t>
      </w:r>
    </w:p>
    <w:p w:rsidR="00E31F44" w:rsidRDefault="005511A6" w:rsidP="00771D2E">
      <w:pPr>
        <w:pStyle w:val="Bezmezer"/>
        <w:ind w:firstLine="66"/>
        <w:jc w:val="both"/>
      </w:pPr>
      <w:hyperlink r:id="rId8" w:history="1">
        <w:r w:rsidR="00FB1868" w:rsidRPr="004206E3">
          <w:rPr>
            <w:rStyle w:val="Hypertextovodkaz"/>
          </w:rPr>
          <w:t>https://sites.google.com/site/primarniprevence2014/</w:t>
        </w:r>
      </w:hyperlink>
      <w:r w:rsidR="00E31F44">
        <w:t xml:space="preserve"> </w:t>
      </w:r>
    </w:p>
    <w:p w:rsidR="00E31F44" w:rsidRDefault="00E6516A" w:rsidP="00771D2E">
      <w:pPr>
        <w:pStyle w:val="Bezmezer"/>
        <w:numPr>
          <w:ilvl w:val="0"/>
          <w:numId w:val="26"/>
        </w:numPr>
        <w:jc w:val="both"/>
      </w:pPr>
      <w:r>
        <w:t>U</w:t>
      </w:r>
      <w:r w:rsidR="00E31F44">
        <w:t>čitel může ze stránek stahovat dokumenty a stránky prohlížet</w:t>
      </w:r>
      <w:r w:rsidR="00EC4058">
        <w:t>.</w:t>
      </w:r>
    </w:p>
    <w:p w:rsidR="00E31F44" w:rsidRDefault="00E31F44" w:rsidP="00FB1868">
      <w:pPr>
        <w:pStyle w:val="Bezmezer"/>
        <w:ind w:left="708"/>
      </w:pPr>
      <w:r>
        <w:t xml:space="preserve">Stránky obsahují </w:t>
      </w:r>
      <w:r w:rsidR="00E6516A">
        <w:t>a</w:t>
      </w:r>
      <w:r>
        <w:t>ktuality</w:t>
      </w:r>
      <w:r w:rsidR="00E6516A">
        <w:t xml:space="preserve">, informace o </w:t>
      </w:r>
      <w:r>
        <w:t>projektu</w:t>
      </w:r>
      <w:r w:rsidR="00E6516A">
        <w:t>, h</w:t>
      </w:r>
      <w:r>
        <w:t>armonogram</w:t>
      </w:r>
      <w:r w:rsidR="00FB1868">
        <w:t xml:space="preserve">, </w:t>
      </w:r>
      <w:r w:rsidR="00E6516A">
        <w:t>d</w:t>
      </w:r>
      <w:r>
        <w:t>okumenty (ke stažení a čtení)</w:t>
      </w:r>
      <w:r w:rsidR="00E6516A">
        <w:t>, k</w:t>
      </w:r>
      <w:r>
        <w:t>ontakty (</w:t>
      </w:r>
      <w:r w:rsidR="00E6516A">
        <w:t xml:space="preserve">na </w:t>
      </w:r>
      <w:r>
        <w:t>koordináto</w:t>
      </w:r>
      <w:r w:rsidR="00E6516A">
        <w:t>ra</w:t>
      </w:r>
      <w:r>
        <w:t>)</w:t>
      </w:r>
      <w:r w:rsidR="00EC4058">
        <w:t>.</w:t>
      </w:r>
    </w:p>
    <w:p w:rsidR="00E31F44" w:rsidRDefault="00E31F44" w:rsidP="00771D2E">
      <w:pPr>
        <w:pStyle w:val="Bezmezer"/>
        <w:numPr>
          <w:ilvl w:val="0"/>
          <w:numId w:val="4"/>
        </w:numPr>
        <w:jc w:val="both"/>
      </w:pPr>
      <w:r>
        <w:t xml:space="preserve">Důležité informace se rozesílají učitelům </w:t>
      </w:r>
      <w:r w:rsidR="00EC4058">
        <w:t>e-</w:t>
      </w:r>
      <w:r>
        <w:t xml:space="preserve">mailem a zároveň se umisťují na </w:t>
      </w:r>
      <w:r w:rsidR="00E6516A">
        <w:t xml:space="preserve">výše uvedené </w:t>
      </w:r>
      <w:r>
        <w:t>web</w:t>
      </w:r>
      <w:r w:rsidR="00E6516A">
        <w:t>ové stránky.</w:t>
      </w:r>
    </w:p>
    <w:p w:rsidR="00E31F44" w:rsidRDefault="00E31F44" w:rsidP="00FB1868">
      <w:pPr>
        <w:pStyle w:val="Bezmezer"/>
        <w:numPr>
          <w:ilvl w:val="0"/>
          <w:numId w:val="4"/>
        </w:numPr>
      </w:pPr>
      <w:r>
        <w:t xml:space="preserve">Obecná informace o projektu je </w:t>
      </w:r>
      <w:r w:rsidR="00FB1868">
        <w:t xml:space="preserve">na </w:t>
      </w:r>
      <w:r>
        <w:t xml:space="preserve">webových stránkách </w:t>
      </w:r>
      <w:r w:rsidR="00FB1868">
        <w:t xml:space="preserve">Centra pro rodinu VEGA </w:t>
      </w:r>
      <w:hyperlink r:id="rId9" w:history="1">
        <w:r w:rsidR="00FB1868" w:rsidRPr="004206E3">
          <w:rPr>
            <w:rStyle w:val="Hypertextovodkaz"/>
          </w:rPr>
          <w:t>www.centrumvega.cz</w:t>
        </w:r>
      </w:hyperlink>
      <w:r w:rsidR="00FB1868">
        <w:t xml:space="preserve"> nebo webových stránkách </w:t>
      </w:r>
      <w:r>
        <w:t xml:space="preserve">školy. </w:t>
      </w:r>
    </w:p>
    <w:p w:rsidR="00E31F44" w:rsidRDefault="00E31F44" w:rsidP="00E31F44">
      <w:pPr>
        <w:pStyle w:val="Bezmezer"/>
        <w:jc w:val="both"/>
      </w:pPr>
    </w:p>
    <w:p w:rsidR="00E31F44" w:rsidRDefault="00E31F44" w:rsidP="00771D2E">
      <w:pPr>
        <w:pStyle w:val="Nadpis2"/>
        <w:numPr>
          <w:ilvl w:val="0"/>
          <w:numId w:val="24"/>
        </w:numPr>
        <w:ind w:left="426"/>
        <w:jc w:val="both"/>
      </w:pPr>
      <w:r>
        <w:t>Schůzky koordinátora s učitelem</w:t>
      </w:r>
    </w:p>
    <w:p w:rsidR="00E31F44" w:rsidRDefault="00E87397" w:rsidP="00576B14">
      <w:pPr>
        <w:pStyle w:val="Nadpis3"/>
      </w:pPr>
      <w:r>
        <w:br/>
      </w:r>
      <w:r w:rsidR="00576B14">
        <w:t xml:space="preserve">2.1 </w:t>
      </w:r>
      <w:r w:rsidR="00E31F44">
        <w:t xml:space="preserve">Pravidelné </w:t>
      </w:r>
      <w:r w:rsidR="006D7588">
        <w:t>konzultace</w:t>
      </w:r>
      <w:r w:rsidR="00E31F44">
        <w:t xml:space="preserve"> koordinátora s</w:t>
      </w:r>
      <w:r w:rsidR="00B46968">
        <w:t> </w:t>
      </w:r>
      <w:r w:rsidR="00E31F44">
        <w:t>učitelem</w:t>
      </w:r>
      <w:r w:rsidR="00576B14">
        <w:br/>
      </w:r>
    </w:p>
    <w:p w:rsidR="00576B14" w:rsidRPr="00576B14" w:rsidRDefault="00BE10F6" w:rsidP="00576B14">
      <w:r>
        <w:t>Čas a místo konání konzultace:</w:t>
      </w:r>
    </w:p>
    <w:p w:rsidR="00AD7DDF" w:rsidRDefault="00AD7DDF" w:rsidP="00AD7DDF">
      <w:pPr>
        <w:pStyle w:val="Odstavecseseznamem"/>
        <w:ind w:firstLine="696"/>
        <w:jc w:val="both"/>
      </w:pPr>
      <w:r>
        <w:t>- 1</w:t>
      </w:r>
      <w:r w:rsidR="00EC4058">
        <w:t>krát</w:t>
      </w:r>
      <w:r>
        <w:t xml:space="preserve"> měsíčně</w:t>
      </w:r>
      <w:r w:rsidR="00EC4058">
        <w:t>,</w:t>
      </w:r>
    </w:p>
    <w:p w:rsidR="00AD7DDF" w:rsidRDefault="00AD7DDF" w:rsidP="00AD7DDF">
      <w:pPr>
        <w:pStyle w:val="Odstavecseseznamem"/>
        <w:ind w:firstLine="696"/>
        <w:jc w:val="both"/>
      </w:pPr>
      <w:r>
        <w:t xml:space="preserve">- plánování </w:t>
      </w:r>
      <w:r w:rsidR="00E87397">
        <w:t xml:space="preserve">termínu </w:t>
      </w:r>
      <w:r>
        <w:t>vzájemnou dohodou</w:t>
      </w:r>
      <w:r w:rsidR="00EC4058">
        <w:t>,</w:t>
      </w:r>
    </w:p>
    <w:p w:rsidR="00AD7DDF" w:rsidRDefault="00AD7DDF" w:rsidP="00AD7DDF">
      <w:pPr>
        <w:pStyle w:val="Odstavecseseznamem"/>
        <w:ind w:firstLine="696"/>
        <w:jc w:val="both"/>
      </w:pPr>
      <w:r>
        <w:t>- omlouvání neúčasti předem</w:t>
      </w:r>
      <w:r w:rsidR="00EC4058">
        <w:t>,</w:t>
      </w:r>
    </w:p>
    <w:p w:rsidR="006D7588" w:rsidRDefault="006D7588" w:rsidP="00D80654">
      <w:pPr>
        <w:pStyle w:val="Odstavecseseznamem"/>
        <w:ind w:left="1416"/>
        <w:jc w:val="both"/>
      </w:pPr>
      <w:r>
        <w:t xml:space="preserve">- </w:t>
      </w:r>
      <w:r w:rsidR="00BE10F6">
        <w:t xml:space="preserve">místo konání ZŠ; </w:t>
      </w:r>
      <w:r>
        <w:t xml:space="preserve">schůzku je </w:t>
      </w:r>
      <w:r w:rsidR="00BE10F6">
        <w:t xml:space="preserve">po dohodě možné </w:t>
      </w:r>
      <w:r>
        <w:t xml:space="preserve">uskutečnit v prostorách </w:t>
      </w:r>
      <w:r w:rsidR="00EC4058">
        <w:t>Centra pro rodinu</w:t>
      </w:r>
      <w:r w:rsidR="00EC4058">
        <w:br/>
      </w:r>
      <w:r>
        <w:t>VEGA</w:t>
      </w:r>
      <w:r w:rsidR="00EC4058">
        <w:t>.</w:t>
      </w:r>
    </w:p>
    <w:p w:rsidR="001A1DAC" w:rsidRDefault="00BE10F6" w:rsidP="00E87397">
      <w:r>
        <w:t>Průběh</w:t>
      </w:r>
      <w:r w:rsidR="005A6B3E">
        <w:t xml:space="preserve"> </w:t>
      </w:r>
      <w:r>
        <w:t xml:space="preserve">a výstupy </w:t>
      </w:r>
      <w:r w:rsidR="007B0201">
        <w:t>konzultace</w:t>
      </w:r>
      <w:r w:rsidR="00D44F5E">
        <w:t>:</w:t>
      </w:r>
    </w:p>
    <w:p w:rsidR="00E17169" w:rsidRDefault="001A1DAC" w:rsidP="001A1DAC">
      <w:pPr>
        <w:pStyle w:val="Odstavecseseznamem"/>
        <w:numPr>
          <w:ilvl w:val="0"/>
          <w:numId w:val="14"/>
        </w:numPr>
      </w:pPr>
      <w:r>
        <w:t>Učitel:</w:t>
      </w:r>
      <w:r w:rsidR="00D44F5E">
        <w:t xml:space="preserve"> </w:t>
      </w:r>
    </w:p>
    <w:p w:rsidR="001A1DAC" w:rsidRDefault="001A1DAC" w:rsidP="00E17169">
      <w:pPr>
        <w:pStyle w:val="Odstavecseseznamem"/>
        <w:numPr>
          <w:ilvl w:val="1"/>
          <w:numId w:val="14"/>
        </w:numPr>
      </w:pPr>
      <w:r w:rsidRPr="00771D2E">
        <w:rPr>
          <w:b/>
        </w:rPr>
        <w:t xml:space="preserve">Předložení vyplněného </w:t>
      </w:r>
      <w:r w:rsidR="002068C7" w:rsidRPr="004F0BBA">
        <w:rPr>
          <w:b/>
        </w:rPr>
        <w:t>N</w:t>
      </w:r>
      <w:r w:rsidRPr="004F0BBA">
        <w:rPr>
          <w:b/>
        </w:rPr>
        <w:t xml:space="preserve">ástroje </w:t>
      </w:r>
      <w:r w:rsidR="002068C7" w:rsidRPr="004F0BBA">
        <w:rPr>
          <w:b/>
        </w:rPr>
        <w:t>3P</w:t>
      </w:r>
      <w:r w:rsidR="002068C7">
        <w:t xml:space="preserve"> </w:t>
      </w:r>
      <w:r w:rsidR="004E5335">
        <w:t xml:space="preserve">(Úvodní a Měsíční karty) </w:t>
      </w:r>
      <w:r w:rsidR="00E87397">
        <w:t xml:space="preserve">v tištěné podobě </w:t>
      </w:r>
      <w:r w:rsidR="003D137A">
        <w:t xml:space="preserve">nebo elektronické podobě </w:t>
      </w:r>
      <w:r>
        <w:t>a i</w:t>
      </w:r>
      <w:r w:rsidR="00D44F5E">
        <w:t>nformování koordinátora</w:t>
      </w:r>
      <w:r w:rsidR="003D137A">
        <w:t xml:space="preserve"> </w:t>
      </w:r>
      <w:r w:rsidR="005A6B3E">
        <w:t>o záznamech</w:t>
      </w:r>
      <w:r w:rsidR="00EC4058">
        <w:t>.</w:t>
      </w:r>
    </w:p>
    <w:p w:rsidR="00E17169" w:rsidRDefault="001A1DAC" w:rsidP="00EB54DE">
      <w:pPr>
        <w:pStyle w:val="Odstavecseseznamem"/>
        <w:numPr>
          <w:ilvl w:val="0"/>
          <w:numId w:val="14"/>
        </w:numPr>
      </w:pPr>
      <w:r>
        <w:t>Společně:</w:t>
      </w:r>
    </w:p>
    <w:p w:rsidR="001A1DAC" w:rsidRDefault="001A1DAC" w:rsidP="00E17169">
      <w:pPr>
        <w:pStyle w:val="Odstavecseseznamem"/>
        <w:numPr>
          <w:ilvl w:val="1"/>
          <w:numId w:val="14"/>
        </w:numPr>
      </w:pPr>
      <w:r w:rsidRPr="00771D2E">
        <w:rPr>
          <w:b/>
        </w:rPr>
        <w:t xml:space="preserve">Konzultace a </w:t>
      </w:r>
      <w:r w:rsidR="00E17169" w:rsidRPr="00771D2E">
        <w:rPr>
          <w:b/>
        </w:rPr>
        <w:t xml:space="preserve">návrh </w:t>
      </w:r>
      <w:r w:rsidRPr="00771D2E">
        <w:rPr>
          <w:b/>
        </w:rPr>
        <w:t>opatření</w:t>
      </w:r>
      <w:r>
        <w:t xml:space="preserve"> na základě zjištění v</w:t>
      </w:r>
      <w:r w:rsidR="004F0BBA">
        <w:t> N</w:t>
      </w:r>
      <w:r>
        <w:t>ástroji</w:t>
      </w:r>
      <w:r w:rsidR="004F0BBA">
        <w:t xml:space="preserve"> 3P</w:t>
      </w:r>
      <w:r w:rsidR="00EC4058">
        <w:t>.</w:t>
      </w:r>
    </w:p>
    <w:p w:rsidR="00E17169" w:rsidRDefault="001A1DAC" w:rsidP="00EB54DE">
      <w:pPr>
        <w:pStyle w:val="Odstavecseseznamem"/>
        <w:numPr>
          <w:ilvl w:val="0"/>
          <w:numId w:val="14"/>
        </w:numPr>
      </w:pPr>
      <w:r>
        <w:t>Koordinátor:</w:t>
      </w:r>
    </w:p>
    <w:p w:rsidR="00E87397" w:rsidRDefault="001A1DAC" w:rsidP="00E17169">
      <w:pPr>
        <w:pStyle w:val="Odstavecseseznamem"/>
        <w:numPr>
          <w:ilvl w:val="1"/>
          <w:numId w:val="14"/>
        </w:numPr>
      </w:pPr>
      <w:r>
        <w:t xml:space="preserve">Vyhotovení evidence detekovaných žáků </w:t>
      </w:r>
      <w:r w:rsidR="003D137A">
        <w:t>a</w:t>
      </w:r>
      <w:r>
        <w:t xml:space="preserve"> zápisu ze schůzky</w:t>
      </w:r>
      <w:r w:rsidR="00EC4058">
        <w:t>.</w:t>
      </w:r>
    </w:p>
    <w:p w:rsidR="00E87397" w:rsidRDefault="00E87397" w:rsidP="00EB54DE">
      <w:pPr>
        <w:pStyle w:val="Odstavecseseznamem"/>
        <w:numPr>
          <w:ilvl w:val="0"/>
          <w:numId w:val="14"/>
        </w:numPr>
      </w:pPr>
      <w:r>
        <w:t>Společně:</w:t>
      </w:r>
    </w:p>
    <w:p w:rsidR="00E87397" w:rsidRDefault="00E87397" w:rsidP="00771D2E">
      <w:pPr>
        <w:pStyle w:val="Odstavecseseznamem"/>
        <w:numPr>
          <w:ilvl w:val="2"/>
          <w:numId w:val="4"/>
        </w:numPr>
      </w:pPr>
      <w:r>
        <w:t>Schválení vyplněné evidence nebo zápisu</w:t>
      </w:r>
      <w:r w:rsidR="00EC4058">
        <w:t>.</w:t>
      </w:r>
    </w:p>
    <w:p w:rsidR="00E87397" w:rsidRDefault="00E87397" w:rsidP="00771D2E">
      <w:pPr>
        <w:pStyle w:val="Odstavecseseznamem"/>
        <w:numPr>
          <w:ilvl w:val="2"/>
          <w:numId w:val="4"/>
        </w:numPr>
      </w:pPr>
      <w:r>
        <w:t>Podpis prezenčního listu</w:t>
      </w:r>
      <w:r w:rsidR="00EC4058">
        <w:t>.</w:t>
      </w:r>
      <w:r w:rsidR="005E6236">
        <w:br/>
      </w:r>
    </w:p>
    <w:p w:rsidR="007B0201" w:rsidRDefault="007B0201" w:rsidP="00771D2E">
      <w:pPr>
        <w:pStyle w:val="Nadpis3"/>
        <w:numPr>
          <w:ilvl w:val="1"/>
          <w:numId w:val="27"/>
        </w:numPr>
      </w:pPr>
      <w:r>
        <w:lastRenderedPageBreak/>
        <w:t>Schůzky na vyžádání učitele</w:t>
      </w:r>
    </w:p>
    <w:p w:rsidR="007B0201" w:rsidRDefault="00576B14" w:rsidP="00576B14">
      <w:pPr>
        <w:jc w:val="both"/>
      </w:pPr>
      <w:r>
        <w:br/>
      </w:r>
      <w:r w:rsidR="007B0201">
        <w:t xml:space="preserve">Učitel si může vyžádat dodatečnou schůzku s koordinátorem </w:t>
      </w:r>
      <w:r>
        <w:t>3</w:t>
      </w:r>
      <w:r w:rsidR="00EC4058">
        <w:t>krát</w:t>
      </w:r>
      <w:r>
        <w:t xml:space="preserve"> v průběhu pololetí </w:t>
      </w:r>
      <w:r w:rsidR="00996CDA">
        <w:t>v ZŠ nebo</w:t>
      </w:r>
      <w:r w:rsidR="004B185C">
        <w:br/>
        <w:t xml:space="preserve">v </w:t>
      </w:r>
      <w:r w:rsidR="00996CDA">
        <w:t>prostorách Centra pro rodinu VEGA</w:t>
      </w:r>
      <w:r w:rsidR="00EC4058">
        <w:t>,</w:t>
      </w:r>
      <w:r w:rsidR="00996CDA">
        <w:t xml:space="preserve"> </w:t>
      </w:r>
      <w:r w:rsidR="007B0201">
        <w:t>pokud:</w:t>
      </w:r>
    </w:p>
    <w:p w:rsidR="00586B50" w:rsidRDefault="00A64A86" w:rsidP="00586B50">
      <w:pPr>
        <w:pStyle w:val="Odstavecseseznamem"/>
        <w:numPr>
          <w:ilvl w:val="0"/>
          <w:numId w:val="20"/>
        </w:numPr>
        <w:jc w:val="both"/>
      </w:pPr>
      <w:r>
        <w:t>p</w:t>
      </w:r>
      <w:r w:rsidR="007B0201">
        <w:t>otřebuje projednat aktuální problém dítěte nebo rodiny s</w:t>
      </w:r>
      <w:r w:rsidR="00A37A3F">
        <w:t> </w:t>
      </w:r>
      <w:r w:rsidR="007B0201">
        <w:t>koordinátorem</w:t>
      </w:r>
      <w:r w:rsidR="00A37A3F">
        <w:t>.</w:t>
      </w:r>
    </w:p>
    <w:p w:rsidR="00754354" w:rsidRDefault="00586B50" w:rsidP="00586B50">
      <w:pPr>
        <w:pStyle w:val="Odstavecseseznamem"/>
        <w:numPr>
          <w:ilvl w:val="1"/>
          <w:numId w:val="20"/>
        </w:numPr>
        <w:jc w:val="both"/>
      </w:pPr>
      <w:r>
        <w:t>Schůzka může být vyžádána za</w:t>
      </w:r>
      <w:r w:rsidR="00754354">
        <w:t>:</w:t>
      </w:r>
    </w:p>
    <w:p w:rsidR="000D7CE0" w:rsidRDefault="00E167C2" w:rsidP="009A1F44">
      <w:pPr>
        <w:pStyle w:val="Odstavecseseznamem"/>
        <w:numPr>
          <w:ilvl w:val="2"/>
          <w:numId w:val="20"/>
        </w:numPr>
        <w:jc w:val="both"/>
      </w:pPr>
      <w:r>
        <w:t>ú</w:t>
      </w:r>
      <w:r w:rsidR="000D7CE0">
        <w:t xml:space="preserve">časti </w:t>
      </w:r>
      <w:r w:rsidR="004E5335">
        <w:t xml:space="preserve">pouze </w:t>
      </w:r>
      <w:r w:rsidR="00CE756C">
        <w:t>koordinátor</w:t>
      </w:r>
      <w:r w:rsidR="000D7CE0">
        <w:t>a</w:t>
      </w:r>
      <w:r w:rsidR="00A37A3F">
        <w:t>,</w:t>
      </w:r>
    </w:p>
    <w:p w:rsidR="00A64A86" w:rsidRDefault="00E167C2" w:rsidP="009A1F44">
      <w:pPr>
        <w:pStyle w:val="Odstavecseseznamem"/>
        <w:numPr>
          <w:ilvl w:val="2"/>
          <w:numId w:val="20"/>
        </w:numPr>
        <w:jc w:val="both"/>
      </w:pPr>
      <w:r>
        <w:t>ú</w:t>
      </w:r>
      <w:r w:rsidR="00586B50">
        <w:t>časti</w:t>
      </w:r>
      <w:r w:rsidR="00754354">
        <w:t xml:space="preserve"> </w:t>
      </w:r>
      <w:r w:rsidR="000D7CE0">
        <w:t xml:space="preserve">koordinátora a </w:t>
      </w:r>
      <w:r w:rsidR="00754354">
        <w:t>rodiče</w:t>
      </w:r>
      <w:r w:rsidR="00A37A3F">
        <w:t>,</w:t>
      </w:r>
    </w:p>
    <w:p w:rsidR="00586B50" w:rsidRDefault="00E167C2" w:rsidP="00754354">
      <w:pPr>
        <w:pStyle w:val="Odstavecseseznamem"/>
        <w:numPr>
          <w:ilvl w:val="2"/>
          <w:numId w:val="20"/>
        </w:numPr>
      </w:pPr>
      <w:r>
        <w:t>ú</w:t>
      </w:r>
      <w:r w:rsidR="00A64A86">
        <w:t xml:space="preserve">časti </w:t>
      </w:r>
      <w:r w:rsidR="000D7CE0">
        <w:t xml:space="preserve">koordinátora a specializovaného </w:t>
      </w:r>
      <w:r w:rsidR="00A64A86">
        <w:t>odborníka</w:t>
      </w:r>
      <w:r w:rsidR="00A37A3F">
        <w:t>.</w:t>
      </w:r>
      <w:r w:rsidR="00754354">
        <w:br/>
      </w:r>
    </w:p>
    <w:p w:rsidR="00A64A86" w:rsidRDefault="00A64A86" w:rsidP="00A64A86">
      <w:pPr>
        <w:pStyle w:val="Odstavecseseznamem"/>
        <w:numPr>
          <w:ilvl w:val="0"/>
          <w:numId w:val="20"/>
        </w:numPr>
      </w:pPr>
      <w:r>
        <w:t>p</w:t>
      </w:r>
      <w:r w:rsidR="007B0201">
        <w:t>otřebuje ujasnit nebo získat informace v oblasti primární prevence související s projektem a ujasnit práci s metodickým nástrojem.</w:t>
      </w:r>
    </w:p>
    <w:p w:rsidR="000D7CE0" w:rsidRDefault="000D7CE0" w:rsidP="000D7CE0">
      <w:pPr>
        <w:pStyle w:val="Odstavecseseznamem"/>
        <w:numPr>
          <w:ilvl w:val="1"/>
          <w:numId w:val="20"/>
        </w:numPr>
        <w:jc w:val="both"/>
      </w:pPr>
      <w:r>
        <w:t>Schůzka může být vyžádána za:</w:t>
      </w:r>
    </w:p>
    <w:p w:rsidR="000D7CE0" w:rsidRDefault="00BC64C8" w:rsidP="00707746">
      <w:pPr>
        <w:pStyle w:val="Odstavecseseznamem"/>
        <w:numPr>
          <w:ilvl w:val="2"/>
          <w:numId w:val="20"/>
        </w:numPr>
      </w:pPr>
      <w:r>
        <w:t>ú</w:t>
      </w:r>
      <w:r w:rsidR="000D7CE0">
        <w:t>časti koordinátora</w:t>
      </w:r>
      <w:r w:rsidR="00A37A3F">
        <w:t>.</w:t>
      </w:r>
    </w:p>
    <w:p w:rsidR="00707746" w:rsidRDefault="00A64A86" w:rsidP="00707746">
      <w:pPr>
        <w:pStyle w:val="Bezmezer"/>
      </w:pPr>
      <w:r>
        <w:t xml:space="preserve">Průběh a výstupy </w:t>
      </w:r>
      <w:r w:rsidR="00EF7318">
        <w:t>schůzky/konzultace na vyžádání</w:t>
      </w:r>
      <w:r>
        <w:t>:</w:t>
      </w:r>
      <w:r w:rsidR="00707746" w:rsidRPr="00707746">
        <w:t xml:space="preserve"> </w:t>
      </w:r>
    </w:p>
    <w:p w:rsidR="00707746" w:rsidRDefault="00707746" w:rsidP="00707746">
      <w:pPr>
        <w:pStyle w:val="Bezmezer"/>
        <w:numPr>
          <w:ilvl w:val="3"/>
          <w:numId w:val="4"/>
        </w:numPr>
        <w:jc w:val="both"/>
      </w:pPr>
      <w:r>
        <w:t>Konzultace</w:t>
      </w:r>
    </w:p>
    <w:p w:rsidR="00707746" w:rsidRDefault="00707746" w:rsidP="00707746">
      <w:pPr>
        <w:pStyle w:val="Odstavecseseznamem"/>
        <w:numPr>
          <w:ilvl w:val="3"/>
          <w:numId w:val="4"/>
        </w:numPr>
      </w:pPr>
      <w:r>
        <w:t>Schválení zápisu</w:t>
      </w:r>
    </w:p>
    <w:p w:rsidR="00707746" w:rsidRDefault="00707746" w:rsidP="00707746">
      <w:pPr>
        <w:pStyle w:val="Odstavecseseznamem"/>
        <w:numPr>
          <w:ilvl w:val="3"/>
          <w:numId w:val="4"/>
        </w:numPr>
      </w:pPr>
      <w:r>
        <w:t>Podpis prezenčního listu</w:t>
      </w:r>
    </w:p>
    <w:p w:rsidR="00E31F44" w:rsidRPr="006C50A8" w:rsidRDefault="00677D2B" w:rsidP="00677D2B">
      <w:pPr>
        <w:pStyle w:val="Nadpis3"/>
      </w:pPr>
      <w:r>
        <w:t>2</w:t>
      </w:r>
      <w:r w:rsidR="00E31F44">
        <w:t xml:space="preserve">.3 </w:t>
      </w:r>
      <w:r w:rsidR="00E31F44" w:rsidRPr="006C50A8">
        <w:t>Další komunikace učitele</w:t>
      </w:r>
      <w:r w:rsidR="00734BAE">
        <w:t xml:space="preserve"> s koordinátorem</w:t>
      </w:r>
    </w:p>
    <w:p w:rsidR="00E31F44" w:rsidRDefault="00E31F44" w:rsidP="00E31F44">
      <w:pPr>
        <w:pStyle w:val="Bezmezer"/>
        <w:jc w:val="both"/>
      </w:pPr>
    </w:p>
    <w:p w:rsidR="00E31F44" w:rsidRDefault="00E31F44" w:rsidP="00E31F44">
      <w:pPr>
        <w:pStyle w:val="Bezmezer"/>
        <w:jc w:val="both"/>
      </w:pPr>
      <w:r>
        <w:t>Telefonicky:</w:t>
      </w:r>
    </w:p>
    <w:p w:rsidR="00E31F44" w:rsidRDefault="00E31F44" w:rsidP="00E31F44">
      <w:pPr>
        <w:pStyle w:val="Bezmezer"/>
        <w:numPr>
          <w:ilvl w:val="0"/>
          <w:numId w:val="4"/>
        </w:numPr>
        <w:jc w:val="both"/>
      </w:pPr>
      <w:r>
        <w:t>Kdykoli v době od 7 do 16</w:t>
      </w:r>
      <w:r w:rsidR="00A37A3F">
        <w:t xml:space="preserve"> hod.</w:t>
      </w:r>
      <w:r>
        <w:t xml:space="preserve"> od pondělí do pátku</w:t>
      </w:r>
      <w:r w:rsidR="00A37A3F">
        <w:t>.</w:t>
      </w:r>
    </w:p>
    <w:p w:rsidR="00E31F44" w:rsidRDefault="00E31F44" w:rsidP="00D80654">
      <w:pPr>
        <w:pStyle w:val="Bezmezer"/>
        <w:ind w:left="720"/>
        <w:jc w:val="both"/>
      </w:pPr>
      <w:r>
        <w:t xml:space="preserve">Koordinátor </w:t>
      </w:r>
      <w:r w:rsidR="00BE4D23">
        <w:t xml:space="preserve">je dostupný na </w:t>
      </w:r>
      <w:r>
        <w:t>telefonní</w:t>
      </w:r>
      <w:r w:rsidR="00BE4D23">
        <w:t>m</w:t>
      </w:r>
      <w:r>
        <w:t xml:space="preserve"> čísl</w:t>
      </w:r>
      <w:r w:rsidR="00BE4D23">
        <w:t>e</w:t>
      </w:r>
      <w:r>
        <w:t xml:space="preserve">, které </w:t>
      </w:r>
      <w:r w:rsidR="00677D2B">
        <w:t xml:space="preserve">má učitel k dispozici a je </w:t>
      </w:r>
      <w:r>
        <w:t xml:space="preserve">uvedeno v kontaktech na webu </w:t>
      </w:r>
      <w:r w:rsidR="00677D2B">
        <w:t>pro učitele</w:t>
      </w:r>
      <w:r w:rsidR="004E5335">
        <w:t>, webu Centra pro rodinu VEGA</w:t>
      </w:r>
      <w:r w:rsidR="00677D2B">
        <w:t xml:space="preserve"> a webu školy</w:t>
      </w:r>
      <w:r>
        <w:t>.</w:t>
      </w:r>
    </w:p>
    <w:p w:rsidR="00E31F44" w:rsidRDefault="00E31F44" w:rsidP="00E31F44">
      <w:pPr>
        <w:pStyle w:val="Bezmezer"/>
        <w:jc w:val="both"/>
      </w:pPr>
    </w:p>
    <w:p w:rsidR="00E31F44" w:rsidRDefault="00E17169" w:rsidP="00E31F44">
      <w:pPr>
        <w:pStyle w:val="Bezmezer"/>
        <w:jc w:val="both"/>
      </w:pPr>
      <w:r>
        <w:t>E-mailem:</w:t>
      </w:r>
    </w:p>
    <w:p w:rsidR="00E31F44" w:rsidRDefault="00E17169" w:rsidP="00E167C2">
      <w:pPr>
        <w:pStyle w:val="Bezmezer"/>
        <w:numPr>
          <w:ilvl w:val="0"/>
          <w:numId w:val="4"/>
        </w:numPr>
        <w:jc w:val="both"/>
      </w:pPr>
      <w:r>
        <w:t xml:space="preserve">Na e-mail </w:t>
      </w:r>
      <w:r w:rsidR="00E167C2">
        <w:t xml:space="preserve">koordinátor </w:t>
      </w:r>
      <w:r>
        <w:t xml:space="preserve">odpovídá </w:t>
      </w:r>
      <w:r w:rsidR="00E31F44">
        <w:t xml:space="preserve">do </w:t>
      </w:r>
      <w:r w:rsidR="00A37A3F">
        <w:t>tří</w:t>
      </w:r>
      <w:r w:rsidR="00E31F44">
        <w:t xml:space="preserve"> pracovních dnů</w:t>
      </w:r>
      <w:r w:rsidR="00E167C2">
        <w:t xml:space="preserve">. Pokud nelze dotaz vyřešit do </w:t>
      </w:r>
      <w:r w:rsidR="00A37A3F">
        <w:t>tří</w:t>
      </w:r>
      <w:r w:rsidR="00E167C2">
        <w:t xml:space="preserve"> pracovních dnů</w:t>
      </w:r>
      <w:r w:rsidR="00E31F44">
        <w:t xml:space="preserve">, </w:t>
      </w:r>
      <w:r w:rsidR="00E167C2">
        <w:t xml:space="preserve">koordinátor poskytne tuto informaci a vyřeší dotaz nejdéle do </w:t>
      </w:r>
      <w:r w:rsidR="00A37A3F">
        <w:t>sedmi</w:t>
      </w:r>
      <w:r w:rsidR="00E167C2">
        <w:t xml:space="preserve"> kalendářních dnů. </w:t>
      </w:r>
    </w:p>
    <w:p w:rsidR="00E31F44" w:rsidRDefault="00E31F44" w:rsidP="00767660">
      <w:pPr>
        <w:pStyle w:val="Nadpis2"/>
        <w:numPr>
          <w:ilvl w:val="0"/>
          <w:numId w:val="24"/>
        </w:numPr>
        <w:ind w:left="284" w:hanging="284"/>
        <w:jc w:val="both"/>
      </w:pPr>
      <w:r>
        <w:t>Schůzky koordinátora s rodičem</w:t>
      </w:r>
    </w:p>
    <w:p w:rsidR="00E31F44" w:rsidRDefault="009220BF" w:rsidP="00E31F44">
      <w:pPr>
        <w:pStyle w:val="Bezmezer"/>
        <w:jc w:val="both"/>
      </w:pPr>
      <w:r>
        <w:br/>
      </w:r>
      <w:r w:rsidR="00E31F44">
        <w:t xml:space="preserve">Rodič si může vyžádat schůzku prostřednictvím učitele nebo </w:t>
      </w:r>
      <w:r w:rsidR="00E167C2">
        <w:t>přímým kontakt</w:t>
      </w:r>
      <w:r w:rsidR="00BE4D23">
        <w:t>ováním</w:t>
      </w:r>
      <w:r w:rsidR="00E167C2">
        <w:t xml:space="preserve"> koordinátora.</w:t>
      </w:r>
    </w:p>
    <w:p w:rsidR="00E167C2" w:rsidRDefault="00E167C2" w:rsidP="00E31F44">
      <w:pPr>
        <w:pStyle w:val="Bezmezer"/>
        <w:jc w:val="both"/>
      </w:pPr>
    </w:p>
    <w:p w:rsidR="009220BF" w:rsidRDefault="00E31F44" w:rsidP="00C83534">
      <w:pPr>
        <w:pStyle w:val="Bezmezer"/>
        <w:numPr>
          <w:ilvl w:val="0"/>
          <w:numId w:val="4"/>
        </w:numPr>
        <w:jc w:val="both"/>
      </w:pPr>
      <w:r>
        <w:t>Koordinátor se sej</w:t>
      </w:r>
      <w:r w:rsidR="00734BAE">
        <w:t>de</w:t>
      </w:r>
      <w:r>
        <w:t xml:space="preserve"> s rodičem v prostorách </w:t>
      </w:r>
      <w:r w:rsidR="009220BF">
        <w:t xml:space="preserve">Centra pro rodinu </w:t>
      </w:r>
      <w:r w:rsidR="00734BAE">
        <w:t>VEGA</w:t>
      </w:r>
      <w:r w:rsidR="00A37A3F">
        <w:t>.</w:t>
      </w:r>
    </w:p>
    <w:p w:rsidR="00BC64C8" w:rsidRDefault="00BE4D23" w:rsidP="00C83534">
      <w:pPr>
        <w:pStyle w:val="Bezmezer"/>
        <w:numPr>
          <w:ilvl w:val="0"/>
          <w:numId w:val="4"/>
        </w:numPr>
        <w:jc w:val="both"/>
      </w:pPr>
      <w:r>
        <w:t>Průběh a výstupy schůzky/konzultace na vyžádání</w:t>
      </w:r>
      <w:r w:rsidR="00BC64C8">
        <w:t xml:space="preserve"> rodičem:</w:t>
      </w:r>
    </w:p>
    <w:p w:rsidR="00E31F44" w:rsidRDefault="00BC64C8" w:rsidP="00BC64C8">
      <w:pPr>
        <w:pStyle w:val="Bezmezer"/>
        <w:numPr>
          <w:ilvl w:val="3"/>
          <w:numId w:val="4"/>
        </w:numPr>
        <w:jc w:val="both"/>
      </w:pPr>
      <w:r>
        <w:t>Konzultace</w:t>
      </w:r>
    </w:p>
    <w:p w:rsidR="009220BF" w:rsidRDefault="009220BF" w:rsidP="009220BF">
      <w:pPr>
        <w:pStyle w:val="Odstavecseseznamem"/>
        <w:numPr>
          <w:ilvl w:val="3"/>
          <w:numId w:val="4"/>
        </w:numPr>
      </w:pPr>
      <w:r>
        <w:t>Schválení zápisu</w:t>
      </w:r>
    </w:p>
    <w:p w:rsidR="009220BF" w:rsidRDefault="009220BF" w:rsidP="00F23A82">
      <w:pPr>
        <w:pStyle w:val="Odstavecseseznamem"/>
        <w:numPr>
          <w:ilvl w:val="3"/>
          <w:numId w:val="4"/>
        </w:numPr>
      </w:pPr>
      <w:r>
        <w:t>Podpis prezenčního listu</w:t>
      </w:r>
    </w:p>
    <w:p w:rsidR="002068C7" w:rsidRPr="00531AD8" w:rsidRDefault="009220BF" w:rsidP="0097672B">
      <w:pPr>
        <w:rPr>
          <w:b/>
          <w:color w:val="4F81BD" w:themeColor="accent1"/>
        </w:rPr>
      </w:pPr>
      <w:r>
        <w:t xml:space="preserve">Učitel může předat </w:t>
      </w:r>
      <w:r w:rsidR="00BC64C8">
        <w:t xml:space="preserve">rodiči </w:t>
      </w:r>
      <w:r>
        <w:t xml:space="preserve">kontakty na koordinátora a doporučit kontaktování </w:t>
      </w:r>
      <w:r w:rsidR="00734BAE">
        <w:t xml:space="preserve">koordinátora </w:t>
      </w:r>
      <w:r>
        <w:t>dle čl. 2.</w:t>
      </w:r>
      <w:r w:rsidR="00734BAE">
        <w:t xml:space="preserve"> </w:t>
      </w:r>
      <w:r>
        <w:t>3.</w:t>
      </w:r>
      <w:r w:rsidR="00707746">
        <w:br/>
      </w:r>
      <w:r w:rsidR="00B424CF">
        <w:rPr>
          <w:b/>
          <w:color w:val="4F81BD" w:themeColor="accent1"/>
          <w:sz w:val="20"/>
          <w:szCs w:val="20"/>
        </w:rPr>
        <w:br/>
      </w:r>
      <w:r w:rsidR="00767660" w:rsidRPr="002068C7">
        <w:rPr>
          <w:color w:val="4F81BD" w:themeColor="accent1"/>
          <w:sz w:val="20"/>
          <w:szCs w:val="20"/>
        </w:rPr>
        <w:t>Práce s osobními a citlivými údaji</w:t>
      </w:r>
      <w:r w:rsidR="0014401D" w:rsidRPr="002068C7">
        <w:rPr>
          <w:color w:val="4F81BD" w:themeColor="accent1"/>
          <w:sz w:val="20"/>
          <w:szCs w:val="20"/>
        </w:rPr>
        <w:br/>
      </w:r>
      <w:r w:rsidR="00767660" w:rsidRPr="002068C7">
        <w:rPr>
          <w:color w:val="4F81BD" w:themeColor="accent1"/>
          <w:sz w:val="20"/>
          <w:szCs w:val="20"/>
        </w:rPr>
        <w:t xml:space="preserve">Vyplněný  </w:t>
      </w:r>
      <w:r w:rsidR="002068C7">
        <w:rPr>
          <w:color w:val="4F81BD" w:themeColor="accent1"/>
          <w:sz w:val="20"/>
          <w:szCs w:val="20"/>
        </w:rPr>
        <w:t>N</w:t>
      </w:r>
      <w:r w:rsidR="00767660" w:rsidRPr="002068C7">
        <w:rPr>
          <w:color w:val="4F81BD" w:themeColor="accent1"/>
          <w:sz w:val="20"/>
          <w:szCs w:val="20"/>
        </w:rPr>
        <w:t>ástroj</w:t>
      </w:r>
      <w:r w:rsidR="002068C7">
        <w:rPr>
          <w:color w:val="4F81BD" w:themeColor="accent1"/>
          <w:sz w:val="20"/>
          <w:szCs w:val="20"/>
        </w:rPr>
        <w:t xml:space="preserve"> 3P</w:t>
      </w:r>
      <w:r w:rsidR="00767660" w:rsidRPr="002068C7">
        <w:rPr>
          <w:color w:val="4F81BD" w:themeColor="accent1"/>
          <w:sz w:val="20"/>
          <w:szCs w:val="20"/>
        </w:rPr>
        <w:t xml:space="preserve"> a jakékoliv </w:t>
      </w:r>
      <w:r w:rsidR="0014401D" w:rsidRPr="002068C7">
        <w:rPr>
          <w:color w:val="4F81BD" w:themeColor="accent1"/>
          <w:sz w:val="20"/>
          <w:szCs w:val="20"/>
        </w:rPr>
        <w:t xml:space="preserve">osobní a </w:t>
      </w:r>
      <w:r w:rsidR="00767660" w:rsidRPr="002068C7">
        <w:rPr>
          <w:color w:val="4F81BD" w:themeColor="accent1"/>
          <w:sz w:val="20"/>
          <w:szCs w:val="20"/>
        </w:rPr>
        <w:t>citlivé údaje sebrané a zpracovávané v rámci projek</w:t>
      </w:r>
      <w:r w:rsidR="0014401D" w:rsidRPr="002068C7">
        <w:rPr>
          <w:color w:val="4F81BD" w:themeColor="accent1"/>
          <w:sz w:val="20"/>
          <w:szCs w:val="20"/>
        </w:rPr>
        <w:t xml:space="preserve">tu musí být uchovávány v uzamykatelné </w:t>
      </w:r>
      <w:r w:rsidR="00734BAE" w:rsidRPr="002068C7">
        <w:rPr>
          <w:color w:val="4F81BD" w:themeColor="accent1"/>
          <w:sz w:val="20"/>
          <w:szCs w:val="20"/>
        </w:rPr>
        <w:t>úschově</w:t>
      </w:r>
      <w:r w:rsidR="00A37A3F" w:rsidRPr="002068C7">
        <w:rPr>
          <w:color w:val="4F81BD" w:themeColor="accent1"/>
          <w:sz w:val="20"/>
          <w:szCs w:val="20"/>
        </w:rPr>
        <w:t>, ke které má přístup</w:t>
      </w:r>
      <w:r w:rsidR="00734BAE" w:rsidRPr="002068C7">
        <w:rPr>
          <w:color w:val="4F81BD" w:themeColor="accent1"/>
          <w:sz w:val="20"/>
          <w:szCs w:val="20"/>
        </w:rPr>
        <w:t xml:space="preserve"> </w:t>
      </w:r>
      <w:r w:rsidR="00531AD8" w:rsidRPr="002068C7">
        <w:rPr>
          <w:color w:val="4F81BD" w:themeColor="accent1"/>
          <w:sz w:val="20"/>
          <w:szCs w:val="20"/>
        </w:rPr>
        <w:t xml:space="preserve">pouze </w:t>
      </w:r>
      <w:r w:rsidR="00B424CF" w:rsidRPr="002068C7">
        <w:rPr>
          <w:color w:val="4F81BD" w:themeColor="accent1"/>
          <w:sz w:val="20"/>
          <w:szCs w:val="20"/>
        </w:rPr>
        <w:t>pracovník projektu.</w:t>
      </w:r>
      <w:r w:rsidR="0014401D" w:rsidRPr="002068C7">
        <w:rPr>
          <w:color w:val="4F81BD" w:themeColor="accent1"/>
          <w:sz w:val="20"/>
          <w:szCs w:val="20"/>
        </w:rPr>
        <w:t xml:space="preserve"> Data v elektronické podobě musí být zabezpečena v souladu </w:t>
      </w:r>
      <w:r w:rsidR="00531AD8" w:rsidRPr="002068C7">
        <w:rPr>
          <w:color w:val="4F81BD" w:themeColor="accent1"/>
          <w:sz w:val="20"/>
          <w:szCs w:val="20"/>
        </w:rPr>
        <w:t>se Smlouvou o spolupráci mezi školou a Obecně prospěšnou společností Sirius, o.p.s.</w:t>
      </w:r>
      <w:r w:rsidR="00531AD8">
        <w:rPr>
          <w:b/>
          <w:color w:val="4F81BD" w:themeColor="accent1"/>
          <w:sz w:val="20"/>
          <w:szCs w:val="20"/>
        </w:rPr>
        <w:t xml:space="preserve"> </w:t>
      </w:r>
    </w:p>
    <w:sectPr w:rsidR="002068C7" w:rsidRPr="00531AD8" w:rsidSect="00873171">
      <w:headerReference w:type="even" r:id="rId10"/>
      <w:headerReference w:type="default" r:id="rId11"/>
      <w:footerReference w:type="default" r:id="rId12"/>
      <w:pgSz w:w="11906" w:h="16838"/>
      <w:pgMar w:top="0" w:right="1134" w:bottom="1418" w:left="1134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1A6" w:rsidRDefault="005511A6" w:rsidP="00A561FE">
      <w:pPr>
        <w:spacing w:after="0" w:line="240" w:lineRule="auto"/>
      </w:pPr>
      <w:r>
        <w:separator/>
      </w:r>
    </w:p>
  </w:endnote>
  <w:endnote w:type="continuationSeparator" w:id="0">
    <w:p w:rsidR="005511A6" w:rsidRDefault="005511A6" w:rsidP="00A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171" w:rsidRDefault="00873171">
    <w:pPr>
      <w:pStyle w:val="Zpat"/>
      <w:rPr>
        <w:rStyle w:val="Hypertextovodkaz"/>
        <w:rFonts w:ascii="Source Sans Pro Light" w:hAnsi="Source Sans Pro Light"/>
        <w:sz w:val="18"/>
        <w:szCs w:val="18"/>
      </w:rPr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>
      <w:rPr>
        <w:rFonts w:ascii="Source Sans Pro Light" w:hAnsi="Source Sans Pro Light"/>
        <w:sz w:val="18"/>
        <w:szCs w:val="18"/>
      </w:rPr>
      <w:t xml:space="preserve"> </w:t>
    </w:r>
    <w:hyperlink r:id="rId1" w:history="1">
      <w:r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>
      <w:rPr>
        <w:rFonts w:ascii="Source Sans Pro Light" w:hAnsi="Source Sans Pro Light"/>
        <w:sz w:val="18"/>
        <w:szCs w:val="18"/>
      </w:rPr>
      <w:t xml:space="preserve"> a </w:t>
    </w:r>
    <w:hyperlink r:id="rId2" w:history="1">
      <w:r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</w:p>
  <w:p w:rsidR="00873171" w:rsidRDefault="00873171">
    <w:pPr>
      <w:pStyle w:val="Zpat"/>
      <w:rPr>
        <w:rStyle w:val="Hypertextovodkaz"/>
        <w:rFonts w:ascii="Source Sans Pro Light" w:hAnsi="Source Sans Pro Light"/>
        <w:sz w:val="18"/>
        <w:szCs w:val="18"/>
      </w:rPr>
    </w:pPr>
  </w:p>
  <w:p w:rsidR="00873171" w:rsidRDefault="00873171">
    <w:pPr>
      <w:pStyle w:val="Zpat"/>
    </w:pPr>
    <w:r>
      <w:rPr>
        <w:noProof/>
        <w:lang w:eastAsia="cs-CZ"/>
      </w:rPr>
      <w:drawing>
        <wp:inline distT="0" distB="0" distL="0" distR="0" wp14:anchorId="74C9EE29" wp14:editId="01C295EE">
          <wp:extent cx="5715000" cy="647700"/>
          <wp:effectExtent l="0" t="0" r="0" b="0"/>
          <wp:docPr id="13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1A6" w:rsidRDefault="005511A6" w:rsidP="00A561FE">
      <w:pPr>
        <w:spacing w:after="0" w:line="240" w:lineRule="auto"/>
      </w:pPr>
      <w:r>
        <w:separator/>
      </w:r>
    </w:p>
  </w:footnote>
  <w:footnote w:type="continuationSeparator" w:id="0">
    <w:p w:rsidR="005511A6" w:rsidRDefault="005511A6" w:rsidP="00A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501B24AE" wp14:editId="3C5AFF7A">
          <wp:extent cx="866775" cy="771525"/>
          <wp:effectExtent l="19050" t="0" r="9525" b="0"/>
          <wp:docPr id="10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276"/>
    </w:tblGrid>
    <w:tr w:rsidR="00873171" w:rsidTr="008202DE">
      <w:tc>
        <w:tcPr>
          <w:tcW w:w="1560" w:type="dxa"/>
        </w:tcPr>
        <w:p w:rsidR="00873171" w:rsidRDefault="00873171" w:rsidP="00873171">
          <w:pPr>
            <w:autoSpaceDE w:val="0"/>
            <w:autoSpaceDN w:val="0"/>
            <w:adjustRightInd w:val="0"/>
            <w:rPr>
              <w:noProof/>
              <w:lang w:val="en-US"/>
            </w:rPr>
          </w:pPr>
        </w:p>
      </w:tc>
      <w:tc>
        <w:tcPr>
          <w:tcW w:w="7654" w:type="dxa"/>
        </w:tcPr>
        <w:p w:rsidR="00873171" w:rsidRDefault="00873171" w:rsidP="00873171">
          <w:pPr>
            <w:autoSpaceDE w:val="0"/>
            <w:autoSpaceDN w:val="0"/>
            <w:adjustRightInd w:val="0"/>
            <w:rPr>
              <w:noProof/>
              <w:lang w:val="en-US"/>
            </w:rPr>
          </w:pPr>
        </w:p>
      </w:tc>
      <w:tc>
        <w:tcPr>
          <w:tcW w:w="1276" w:type="dxa"/>
          <w:tcBorders>
            <w:left w:val="nil"/>
          </w:tcBorders>
        </w:tcPr>
        <w:p w:rsidR="00873171" w:rsidRDefault="00873171" w:rsidP="00873171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</w:p>
      </w:tc>
    </w:tr>
    <w:tr w:rsidR="00873171" w:rsidTr="008202DE">
      <w:tc>
        <w:tcPr>
          <w:tcW w:w="1560" w:type="dxa"/>
        </w:tcPr>
        <w:p w:rsidR="00873171" w:rsidRDefault="00873171" w:rsidP="00873171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1E5B5662" wp14:editId="310DB010">
                <wp:extent cx="771525" cy="562641"/>
                <wp:effectExtent l="19050" t="0" r="9525" b="0"/>
                <wp:docPr id="11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:rsidR="00873171" w:rsidRDefault="00873171" w:rsidP="00873171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:rsidR="00873171" w:rsidRDefault="00873171" w:rsidP="00873171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8202DE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276" w:type="dxa"/>
          <w:tcBorders>
            <w:left w:val="nil"/>
          </w:tcBorders>
        </w:tcPr>
        <w:p w:rsidR="00873171" w:rsidRDefault="00873171" w:rsidP="00873171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75283412" wp14:editId="226283B6">
                <wp:extent cx="607050" cy="542925"/>
                <wp:effectExtent l="19050" t="0" r="2550" b="0"/>
                <wp:docPr id="12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6A90" w:rsidRPr="005B0E73" w:rsidRDefault="005B0E73" w:rsidP="005B0E73">
    <w:pPr>
      <w:autoSpaceDE w:val="0"/>
      <w:autoSpaceDN w:val="0"/>
      <w:adjustRightInd w:val="0"/>
      <w:spacing w:after="0" w:line="240" w:lineRule="auto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218"/>
    <w:multiLevelType w:val="multilevel"/>
    <w:tmpl w:val="A3EE8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FD3BA8"/>
    <w:multiLevelType w:val="hybridMultilevel"/>
    <w:tmpl w:val="C706E4EC"/>
    <w:lvl w:ilvl="0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" w15:restartNumberingAfterBreak="0">
    <w:nsid w:val="097D208F"/>
    <w:multiLevelType w:val="hybridMultilevel"/>
    <w:tmpl w:val="A202C764"/>
    <w:lvl w:ilvl="0" w:tplc="74488EC2"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0E5F0F29"/>
    <w:multiLevelType w:val="hybridMultilevel"/>
    <w:tmpl w:val="B736103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D26FEC"/>
    <w:multiLevelType w:val="hybridMultilevel"/>
    <w:tmpl w:val="F8DCA4D2"/>
    <w:lvl w:ilvl="0" w:tplc="0405000D">
      <w:start w:val="1"/>
      <w:numFmt w:val="bullet"/>
      <w:lvlText w:val=""/>
      <w:lvlJc w:val="left"/>
      <w:pPr>
        <w:ind w:left="35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1EB25578"/>
    <w:multiLevelType w:val="multilevel"/>
    <w:tmpl w:val="BE52E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033E7"/>
    <w:multiLevelType w:val="hybridMultilevel"/>
    <w:tmpl w:val="AB4873D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75D2D"/>
    <w:multiLevelType w:val="hybridMultilevel"/>
    <w:tmpl w:val="E26CE49A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184AD5"/>
    <w:multiLevelType w:val="multilevel"/>
    <w:tmpl w:val="3996A4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E23687"/>
    <w:multiLevelType w:val="hybridMultilevel"/>
    <w:tmpl w:val="125E0D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A6319"/>
    <w:multiLevelType w:val="hybridMultilevel"/>
    <w:tmpl w:val="2566086C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0D">
      <w:start w:val="1"/>
      <w:numFmt w:val="bullet"/>
      <w:lvlText w:val="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8B70C1E"/>
    <w:multiLevelType w:val="hybridMultilevel"/>
    <w:tmpl w:val="ED383068"/>
    <w:lvl w:ilvl="0" w:tplc="74488E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F24450"/>
    <w:multiLevelType w:val="multilevel"/>
    <w:tmpl w:val="F50A11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A5C72C3"/>
    <w:multiLevelType w:val="hybridMultilevel"/>
    <w:tmpl w:val="FED4A72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20552"/>
    <w:multiLevelType w:val="hybridMultilevel"/>
    <w:tmpl w:val="E54C2958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17" w15:restartNumberingAfterBreak="0">
    <w:nsid w:val="556F4092"/>
    <w:multiLevelType w:val="hybridMultilevel"/>
    <w:tmpl w:val="D39249AE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571B7D78"/>
    <w:multiLevelType w:val="hybridMultilevel"/>
    <w:tmpl w:val="7E7CEC46"/>
    <w:lvl w:ilvl="0" w:tplc="74488E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31204F"/>
    <w:multiLevelType w:val="hybridMultilevel"/>
    <w:tmpl w:val="3E82719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26D3F"/>
    <w:multiLevelType w:val="hybridMultilevel"/>
    <w:tmpl w:val="A0B4C062"/>
    <w:lvl w:ilvl="0" w:tplc="74488EC2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DB07AF0"/>
    <w:multiLevelType w:val="hybridMultilevel"/>
    <w:tmpl w:val="246000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C4CCB"/>
    <w:multiLevelType w:val="hybridMultilevel"/>
    <w:tmpl w:val="8C04E736"/>
    <w:lvl w:ilvl="0" w:tplc="0405000D">
      <w:start w:val="1"/>
      <w:numFmt w:val="bullet"/>
      <w:lvlText w:val=""/>
      <w:lvlJc w:val="left"/>
      <w:pPr>
        <w:ind w:left="285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3" w15:restartNumberingAfterBreak="0">
    <w:nsid w:val="6C0005F6"/>
    <w:multiLevelType w:val="multilevel"/>
    <w:tmpl w:val="7C88F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6E7B226E"/>
    <w:multiLevelType w:val="hybridMultilevel"/>
    <w:tmpl w:val="36A6C8F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11802F0"/>
    <w:multiLevelType w:val="hybridMultilevel"/>
    <w:tmpl w:val="BE52EAA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D6E25"/>
    <w:multiLevelType w:val="multilevel"/>
    <w:tmpl w:val="7C88F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4FD545B"/>
    <w:multiLevelType w:val="hybridMultilevel"/>
    <w:tmpl w:val="76340582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534B20"/>
    <w:multiLevelType w:val="hybridMultilevel"/>
    <w:tmpl w:val="F9AA9FF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D58C4"/>
    <w:multiLevelType w:val="hybridMultilevel"/>
    <w:tmpl w:val="1F84787A"/>
    <w:lvl w:ilvl="0" w:tplc="74488E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9"/>
  </w:num>
  <w:num w:numId="4">
    <w:abstractNumId w:val="12"/>
  </w:num>
  <w:num w:numId="5">
    <w:abstractNumId w:val="27"/>
  </w:num>
  <w:num w:numId="6">
    <w:abstractNumId w:val="10"/>
  </w:num>
  <w:num w:numId="7">
    <w:abstractNumId w:val="6"/>
  </w:num>
  <w:num w:numId="8">
    <w:abstractNumId w:val="7"/>
  </w:num>
  <w:num w:numId="9">
    <w:abstractNumId w:val="24"/>
  </w:num>
  <w:num w:numId="10">
    <w:abstractNumId w:val="21"/>
  </w:num>
  <w:num w:numId="11">
    <w:abstractNumId w:val="14"/>
  </w:num>
  <w:num w:numId="12">
    <w:abstractNumId w:val="8"/>
  </w:num>
  <w:num w:numId="13">
    <w:abstractNumId w:val="19"/>
  </w:num>
  <w:num w:numId="14">
    <w:abstractNumId w:val="3"/>
  </w:num>
  <w:num w:numId="15">
    <w:abstractNumId w:val="26"/>
  </w:num>
  <w:num w:numId="16">
    <w:abstractNumId w:val="30"/>
  </w:num>
  <w:num w:numId="17">
    <w:abstractNumId w:val="20"/>
  </w:num>
  <w:num w:numId="18">
    <w:abstractNumId w:val="17"/>
  </w:num>
  <w:num w:numId="19">
    <w:abstractNumId w:val="28"/>
  </w:num>
  <w:num w:numId="20">
    <w:abstractNumId w:val="11"/>
  </w:num>
  <w:num w:numId="21">
    <w:abstractNumId w:val="1"/>
  </w:num>
  <w:num w:numId="22">
    <w:abstractNumId w:val="16"/>
  </w:num>
  <w:num w:numId="23">
    <w:abstractNumId w:val="23"/>
  </w:num>
  <w:num w:numId="24">
    <w:abstractNumId w:val="25"/>
  </w:num>
  <w:num w:numId="25">
    <w:abstractNumId w:val="15"/>
  </w:num>
  <w:num w:numId="26">
    <w:abstractNumId w:val="18"/>
  </w:num>
  <w:num w:numId="27">
    <w:abstractNumId w:val="0"/>
  </w:num>
  <w:num w:numId="28">
    <w:abstractNumId w:val="5"/>
  </w:num>
  <w:num w:numId="29">
    <w:abstractNumId w:val="2"/>
  </w:num>
  <w:num w:numId="30">
    <w:abstractNumId w:val="4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44"/>
    <w:rsid w:val="00016B71"/>
    <w:rsid w:val="00021A3A"/>
    <w:rsid w:val="00024988"/>
    <w:rsid w:val="00050015"/>
    <w:rsid w:val="00067334"/>
    <w:rsid w:val="000D7CE0"/>
    <w:rsid w:val="000D7D4C"/>
    <w:rsid w:val="000F7DEF"/>
    <w:rsid w:val="0014401D"/>
    <w:rsid w:val="001A1DAC"/>
    <w:rsid w:val="001F2741"/>
    <w:rsid w:val="002068C7"/>
    <w:rsid w:val="00220699"/>
    <w:rsid w:val="00293652"/>
    <w:rsid w:val="002A67AC"/>
    <w:rsid w:val="002B3AC0"/>
    <w:rsid w:val="002E120B"/>
    <w:rsid w:val="002E6A90"/>
    <w:rsid w:val="00384AFD"/>
    <w:rsid w:val="003B1B1B"/>
    <w:rsid w:val="003C57E8"/>
    <w:rsid w:val="003D137A"/>
    <w:rsid w:val="003E1B7F"/>
    <w:rsid w:val="00413C1C"/>
    <w:rsid w:val="00480136"/>
    <w:rsid w:val="004A5862"/>
    <w:rsid w:val="004B185C"/>
    <w:rsid w:val="004E5335"/>
    <w:rsid w:val="004F0BBA"/>
    <w:rsid w:val="00531AD8"/>
    <w:rsid w:val="00534E79"/>
    <w:rsid w:val="005511A6"/>
    <w:rsid w:val="0056476A"/>
    <w:rsid w:val="00576B14"/>
    <w:rsid w:val="00584D94"/>
    <w:rsid w:val="00586B50"/>
    <w:rsid w:val="00593795"/>
    <w:rsid w:val="00597EFA"/>
    <w:rsid w:val="005A6B3E"/>
    <w:rsid w:val="005B0E73"/>
    <w:rsid w:val="005E6236"/>
    <w:rsid w:val="00631D26"/>
    <w:rsid w:val="00636D1A"/>
    <w:rsid w:val="00660F48"/>
    <w:rsid w:val="00677D2B"/>
    <w:rsid w:val="006C09AB"/>
    <w:rsid w:val="006C130E"/>
    <w:rsid w:val="006C38FD"/>
    <w:rsid w:val="006D7588"/>
    <w:rsid w:val="00707746"/>
    <w:rsid w:val="00734BAE"/>
    <w:rsid w:val="00754354"/>
    <w:rsid w:val="00767660"/>
    <w:rsid w:val="00771652"/>
    <w:rsid w:val="00771D2E"/>
    <w:rsid w:val="007A1A50"/>
    <w:rsid w:val="007A444C"/>
    <w:rsid w:val="007A5686"/>
    <w:rsid w:val="007B0201"/>
    <w:rsid w:val="007C4A84"/>
    <w:rsid w:val="007F4AA6"/>
    <w:rsid w:val="0080085C"/>
    <w:rsid w:val="008202DE"/>
    <w:rsid w:val="00854CF2"/>
    <w:rsid w:val="00867FD1"/>
    <w:rsid w:val="00873171"/>
    <w:rsid w:val="009220BF"/>
    <w:rsid w:val="009220DE"/>
    <w:rsid w:val="00930E16"/>
    <w:rsid w:val="0097672B"/>
    <w:rsid w:val="00992DBD"/>
    <w:rsid w:val="00996CDA"/>
    <w:rsid w:val="009A7F41"/>
    <w:rsid w:val="00A12293"/>
    <w:rsid w:val="00A229FA"/>
    <w:rsid w:val="00A37A3F"/>
    <w:rsid w:val="00A561FE"/>
    <w:rsid w:val="00A64A86"/>
    <w:rsid w:val="00AD7DDF"/>
    <w:rsid w:val="00B21801"/>
    <w:rsid w:val="00B25AA3"/>
    <w:rsid w:val="00B424CF"/>
    <w:rsid w:val="00B46968"/>
    <w:rsid w:val="00BB37FD"/>
    <w:rsid w:val="00BC64C8"/>
    <w:rsid w:val="00BE10F6"/>
    <w:rsid w:val="00BE4D23"/>
    <w:rsid w:val="00C01BAD"/>
    <w:rsid w:val="00C14E8B"/>
    <w:rsid w:val="00C20D43"/>
    <w:rsid w:val="00C854CB"/>
    <w:rsid w:val="00CD6593"/>
    <w:rsid w:val="00CE756C"/>
    <w:rsid w:val="00D44F5E"/>
    <w:rsid w:val="00D65BE5"/>
    <w:rsid w:val="00D80654"/>
    <w:rsid w:val="00DA18EB"/>
    <w:rsid w:val="00DA2AA6"/>
    <w:rsid w:val="00DC330D"/>
    <w:rsid w:val="00DF70D6"/>
    <w:rsid w:val="00E167C2"/>
    <w:rsid w:val="00E17169"/>
    <w:rsid w:val="00E31F44"/>
    <w:rsid w:val="00E6516A"/>
    <w:rsid w:val="00E67D3B"/>
    <w:rsid w:val="00E87397"/>
    <w:rsid w:val="00E91A7E"/>
    <w:rsid w:val="00EC4058"/>
    <w:rsid w:val="00EF5E10"/>
    <w:rsid w:val="00EF7318"/>
    <w:rsid w:val="00F1091A"/>
    <w:rsid w:val="00F15081"/>
    <w:rsid w:val="00F63E4A"/>
    <w:rsid w:val="00FB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209C5E-6A09-4E25-98EF-7A8DA599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F44"/>
  </w:style>
  <w:style w:type="paragraph" w:styleId="Nadpis1">
    <w:name w:val="heading 1"/>
    <w:basedOn w:val="Normln"/>
    <w:next w:val="Normln"/>
    <w:link w:val="Nadpis1Char"/>
    <w:uiPriority w:val="9"/>
    <w:qFormat/>
    <w:rsid w:val="00E31F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31F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6B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31F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31F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E31F44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76B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primarniprevence2014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entrumvega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-D\AppData\Local\Microsoft\Windows\Temporary%20Internet%20Files\Content.Outlook\ONFPDMQT\NROS_sablona_word_na%20vys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D3C03-83FC-42F7-9945-982CDC6F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vysku</Template>
  <TotalTime>2</TotalTime>
  <Pages>2</Pages>
  <Words>489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Zuzana-D</dc:creator>
  <cp:lastModifiedBy>Zuzana Dvořáková</cp:lastModifiedBy>
  <cp:revision>3</cp:revision>
  <cp:lastPrinted>2014-10-16T08:51:00Z</cp:lastPrinted>
  <dcterms:created xsi:type="dcterms:W3CDTF">2015-08-24T15:32:00Z</dcterms:created>
  <dcterms:modified xsi:type="dcterms:W3CDTF">2016-05-27T14:23:00Z</dcterms:modified>
</cp:coreProperties>
</file>