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E3A1CA" w14:textId="77777777" w:rsidR="00ED14C8" w:rsidRPr="00AA15D5" w:rsidRDefault="0081086A" w:rsidP="00ED14C8">
      <w:pPr>
        <w:spacing w:after="0" w:line="360" w:lineRule="auto"/>
        <w:rPr>
          <w:b/>
          <w:sz w:val="24"/>
          <w:szCs w:val="24"/>
        </w:rPr>
      </w:pPr>
      <w:proofErr w:type="spellStart"/>
      <w:r w:rsidRPr="00AA15D5">
        <w:rPr>
          <w:b/>
          <w:sz w:val="24"/>
          <w:szCs w:val="24"/>
        </w:rPr>
        <w:t>VEGA_</w:t>
      </w:r>
      <w:r w:rsidR="00ED14C8" w:rsidRPr="00AA15D5">
        <w:rPr>
          <w:b/>
          <w:sz w:val="24"/>
          <w:szCs w:val="24"/>
        </w:rPr>
        <w:t>Příjem</w:t>
      </w:r>
      <w:proofErr w:type="spellEnd"/>
      <w:r w:rsidR="00ED14C8" w:rsidRPr="00AA15D5">
        <w:rPr>
          <w:b/>
          <w:sz w:val="24"/>
          <w:szCs w:val="24"/>
        </w:rPr>
        <w:t xml:space="preserve"> klienta </w:t>
      </w:r>
      <w:r w:rsidR="006352E3">
        <w:rPr>
          <w:b/>
          <w:sz w:val="24"/>
          <w:szCs w:val="24"/>
        </w:rPr>
        <w:t>vedoucím centra</w:t>
      </w:r>
    </w:p>
    <w:p w14:paraId="26E3A1CB" w14:textId="77777777" w:rsidR="0081086A" w:rsidRPr="0081086A" w:rsidRDefault="0081086A" w:rsidP="00ED14C8">
      <w:pPr>
        <w:spacing w:after="0" w:line="360" w:lineRule="auto"/>
        <w:rPr>
          <w:b/>
          <w:color w:val="FF0000"/>
          <w:sz w:val="24"/>
          <w:szCs w:val="24"/>
          <w:u w:val="single"/>
        </w:rPr>
      </w:pPr>
      <w:bookmarkStart w:id="0" w:name="_GoBack"/>
      <w:bookmarkEnd w:id="0"/>
    </w:p>
    <w:p w14:paraId="26E3A1CC" w14:textId="77777777" w:rsidR="00ED14C8" w:rsidRPr="00AA15D5" w:rsidRDefault="00ED14C8" w:rsidP="00AA15D5">
      <w:pPr>
        <w:spacing w:after="0" w:line="360" w:lineRule="auto"/>
        <w:rPr>
          <w:u w:val="single"/>
        </w:rPr>
      </w:pPr>
      <w:r w:rsidRPr="00AA15D5">
        <w:rPr>
          <w:u w:val="single"/>
        </w:rPr>
        <w:t>Klient jde na konzultaci</w:t>
      </w:r>
      <w:r w:rsidR="00AA15D5" w:rsidRPr="00AA15D5">
        <w:rPr>
          <w:u w:val="single"/>
        </w:rPr>
        <w:t xml:space="preserve"> a </w:t>
      </w:r>
      <w:r w:rsidRPr="00AA15D5">
        <w:rPr>
          <w:u w:val="single"/>
        </w:rPr>
        <w:t>je objednán</w:t>
      </w:r>
    </w:p>
    <w:p w14:paraId="26E3A1CD" w14:textId="77777777" w:rsidR="00AA15D5" w:rsidRPr="0081086A" w:rsidRDefault="00AA15D5" w:rsidP="00AA15D5">
      <w:pPr>
        <w:pStyle w:val="Odstavecseseznamem"/>
        <w:spacing w:after="0" w:line="360" w:lineRule="auto"/>
        <w:rPr>
          <w:u w:val="single"/>
        </w:rPr>
      </w:pPr>
    </w:p>
    <w:p w14:paraId="26E3A1CE" w14:textId="77777777" w:rsidR="00ED14C8" w:rsidRPr="00DE7BC5" w:rsidRDefault="00ED14C8" w:rsidP="0081086A">
      <w:pPr>
        <w:spacing w:after="0" w:line="360" w:lineRule="auto"/>
        <w:jc w:val="both"/>
      </w:pPr>
      <w:r>
        <w:t xml:space="preserve">Pokud je klient objednán na určitou hodinu, je o tom odborný pracovník </w:t>
      </w:r>
      <w:r w:rsidR="00AA15D5">
        <w:t>centra</w:t>
      </w:r>
      <w:r>
        <w:t xml:space="preserve"> informován vedoucím </w:t>
      </w:r>
      <w:r w:rsidR="00AA15D5">
        <w:t xml:space="preserve">centra </w:t>
      </w:r>
      <w:r>
        <w:t xml:space="preserve">při příchodu, aby mohl pracovat s časem a ostatními konzultacemi tak, aby se klient dostal na řadu v objednaném čase. Po příchodu do prostor </w:t>
      </w:r>
      <w:r w:rsidR="00AA15D5">
        <w:t xml:space="preserve">centra </w:t>
      </w:r>
      <w:r>
        <w:t xml:space="preserve">je klientovi nabídnuto místo k odložení </w:t>
      </w:r>
      <w:r w:rsidR="00AA15D5">
        <w:t>svršků</w:t>
      </w:r>
      <w:r w:rsidR="00DB333E">
        <w:t>, je mu ukázána toaleta</w:t>
      </w:r>
      <w:r>
        <w:t xml:space="preserve"> a je uveden do zasedací místnosti (čekárny). Zde je usazen a je mu nabídnuto občerstvení v podobě vody, kávy nebo čaje. Pokud je odborný pracovník </w:t>
      </w:r>
      <w:r w:rsidR="00AA15D5">
        <w:t>centra</w:t>
      </w:r>
      <w:r>
        <w:t xml:space="preserve"> volný a nekonzultuje, vedoucí </w:t>
      </w:r>
      <w:r w:rsidR="00AA15D5">
        <w:t>centra</w:t>
      </w:r>
      <w:r>
        <w:t xml:space="preserve"> ho</w:t>
      </w:r>
      <w:r w:rsidR="00AA15D5">
        <w:t xml:space="preserve"> ihned </w:t>
      </w:r>
      <w:r>
        <w:t xml:space="preserve">informuje </w:t>
      </w:r>
      <w:r w:rsidR="00AA15D5">
        <w:t xml:space="preserve">o </w:t>
      </w:r>
      <w:r>
        <w:t>přítomn</w:t>
      </w:r>
      <w:r w:rsidR="00AA15D5">
        <w:t>osti</w:t>
      </w:r>
      <w:r>
        <w:t xml:space="preserve"> objednan</w:t>
      </w:r>
      <w:r w:rsidR="00AA15D5">
        <w:t xml:space="preserve">ého </w:t>
      </w:r>
      <w:r>
        <w:t>klient</w:t>
      </w:r>
      <w:r w:rsidR="00AA15D5">
        <w:t>a</w:t>
      </w:r>
      <w:r>
        <w:t xml:space="preserve">. Pokud se předchozí konzultace zdržela, je </w:t>
      </w:r>
      <w:r w:rsidR="00B92089">
        <w:t xml:space="preserve">povolena prodleva u objednaného klienta do 15 min a </w:t>
      </w:r>
      <w:r>
        <w:t xml:space="preserve">klient </w:t>
      </w:r>
      <w:r w:rsidR="00B92089">
        <w:t xml:space="preserve">je o tom </w:t>
      </w:r>
      <w:r>
        <w:t>informován</w:t>
      </w:r>
      <w:r w:rsidR="00AA15D5">
        <w:t>. J</w:t>
      </w:r>
      <w:r>
        <w:t xml:space="preserve">e na odborném pracovníkovi, aby si zajistil, že </w:t>
      </w:r>
      <w:r w:rsidR="00B92089">
        <w:t xml:space="preserve">přijme </w:t>
      </w:r>
      <w:r>
        <w:t xml:space="preserve">objednaného klienta </w:t>
      </w:r>
      <w:r w:rsidR="00B92089">
        <w:t>s touto maximální prodlevou</w:t>
      </w:r>
      <w:r>
        <w:t>.</w:t>
      </w:r>
      <w:r w:rsidR="006A208D">
        <w:t xml:space="preserve"> </w:t>
      </w:r>
      <w:r w:rsidR="006A208D" w:rsidRPr="00DE7BC5">
        <w:t xml:space="preserve">Objednaný klient musí </w:t>
      </w:r>
      <w:r w:rsidR="00F8734B">
        <w:t xml:space="preserve">být </w:t>
      </w:r>
      <w:r w:rsidR="006A208D" w:rsidRPr="00DE7BC5">
        <w:t xml:space="preserve">přijat, pokud jeho zpoždění není delší než 30 min a umožňuje to otevírací doba. Vedoucí centra informuje odborníka o zpoždění </w:t>
      </w:r>
      <w:r w:rsidR="00752A5F" w:rsidRPr="00DE7BC5">
        <w:t>nebo zrušení objednaného klienta.</w:t>
      </w:r>
      <w:r w:rsidR="006A208D" w:rsidRPr="00DE7BC5">
        <w:t xml:space="preserve"> </w:t>
      </w:r>
    </w:p>
    <w:p w14:paraId="26E3A1CF" w14:textId="77777777" w:rsidR="00ED14C8" w:rsidRDefault="00ED14C8" w:rsidP="00ED14C8">
      <w:pPr>
        <w:spacing w:after="0" w:line="360" w:lineRule="auto"/>
      </w:pPr>
    </w:p>
    <w:p w14:paraId="26E3A1D0" w14:textId="77777777" w:rsidR="00ED14C8" w:rsidRPr="00AA15D5" w:rsidRDefault="00ED14C8" w:rsidP="00AA15D5">
      <w:pPr>
        <w:spacing w:after="0" w:line="360" w:lineRule="auto"/>
        <w:rPr>
          <w:u w:val="single"/>
        </w:rPr>
      </w:pPr>
      <w:r w:rsidRPr="00AA15D5">
        <w:rPr>
          <w:u w:val="single"/>
        </w:rPr>
        <w:t>Klient jde na konzultaci</w:t>
      </w:r>
      <w:r w:rsidR="00AA15D5" w:rsidRPr="00AA15D5">
        <w:rPr>
          <w:u w:val="single"/>
        </w:rPr>
        <w:t xml:space="preserve">, </w:t>
      </w:r>
      <w:r w:rsidRPr="00AA15D5">
        <w:rPr>
          <w:u w:val="single"/>
        </w:rPr>
        <w:t>není objednán a jsou před ním jiní klienti</w:t>
      </w:r>
      <w:r w:rsidR="00752A5F">
        <w:rPr>
          <w:u w:val="single"/>
        </w:rPr>
        <w:t xml:space="preserve"> nebo je do 30 min </w:t>
      </w:r>
      <w:r w:rsidR="0038148F">
        <w:rPr>
          <w:u w:val="single"/>
        </w:rPr>
        <w:t>objednán jiný klient</w:t>
      </w:r>
    </w:p>
    <w:p w14:paraId="26E3A1D1" w14:textId="77777777" w:rsidR="00AA15D5" w:rsidRPr="0081086A" w:rsidRDefault="00AA15D5" w:rsidP="00AA15D5">
      <w:pPr>
        <w:pStyle w:val="Odstavecseseznamem"/>
        <w:spacing w:after="0" w:line="360" w:lineRule="auto"/>
        <w:rPr>
          <w:u w:val="single"/>
        </w:rPr>
      </w:pPr>
    </w:p>
    <w:p w14:paraId="26E3A1D2" w14:textId="77777777" w:rsidR="00ED14C8" w:rsidRPr="00AA15D5" w:rsidRDefault="00ED14C8" w:rsidP="0081086A">
      <w:pPr>
        <w:spacing w:after="0" w:line="360" w:lineRule="auto"/>
        <w:jc w:val="both"/>
      </w:pPr>
      <w:r>
        <w:t>Pokud přijde klie</w:t>
      </w:r>
      <w:r w:rsidR="009A5161">
        <w:t xml:space="preserve">nt v rámci volného příjmu, </w:t>
      </w:r>
      <w:proofErr w:type="gramStart"/>
      <w:r w:rsidR="009A5161">
        <w:t>tzn.</w:t>
      </w:r>
      <w:r w:rsidR="00F8734B">
        <w:t xml:space="preserve"> </w:t>
      </w:r>
      <w:r>
        <w:t>není</w:t>
      </w:r>
      <w:proofErr w:type="gramEnd"/>
      <w:r>
        <w:t xml:space="preserve"> objednán a jsou přítomni již další klienti čekající na konzultaci</w:t>
      </w:r>
      <w:r w:rsidR="0038148F">
        <w:t xml:space="preserve"> nebo je objednán jiný klient do 30 min</w:t>
      </w:r>
      <w:r>
        <w:t>, je klient již v úvodu upozorněn na čekací dobu + obdrží orientační čas, jak dlouho bude čekat. Má možnost volby – počká v</w:t>
      </w:r>
      <w:r w:rsidR="00AA15D5">
        <w:t xml:space="preserve"> centru </w:t>
      </w:r>
      <w:r>
        <w:t>nebo odejde a vrátí se za uvedený čas.</w:t>
      </w:r>
      <w:r w:rsidR="0081086A">
        <w:t xml:space="preserve"> </w:t>
      </w:r>
      <w:r>
        <w:t>Pokud se klient rozhodne počkat v </w:t>
      </w:r>
      <w:r w:rsidR="00AA15D5">
        <w:t>centru</w:t>
      </w:r>
      <w:r>
        <w:t xml:space="preserve">, je mu po příchodu do prostor nabídnuto místo k odložení </w:t>
      </w:r>
      <w:r w:rsidR="00AA15D5">
        <w:t>svršků</w:t>
      </w:r>
      <w:r w:rsidR="00DB333E">
        <w:t>, je mu ukázána toaleta</w:t>
      </w:r>
      <w:r>
        <w:t xml:space="preserve"> a je uveden do zasedací místnosti (čekárny). Zde je usazen a je mu nabídnuto občerstvení v podobě</w:t>
      </w:r>
      <w:r w:rsidR="00F8734B">
        <w:t xml:space="preserve"> vody, kávy nebo čaje. Vedoucí c</w:t>
      </w:r>
      <w:r>
        <w:t>entra informuje odborného pracovníka ihned, jak je to možné (p</w:t>
      </w:r>
      <w:r w:rsidR="000916AF">
        <w:t xml:space="preserve">o ukončení aktuální konzultace) </w:t>
      </w:r>
      <w:r>
        <w:t>na přítomnost dalšího čekajícího klienta.</w:t>
      </w:r>
      <w:r w:rsidR="00AA15D5">
        <w:t xml:space="preserve"> </w:t>
      </w:r>
      <w:r w:rsidR="000916AF" w:rsidRPr="00DE7BC5">
        <w:t xml:space="preserve">Pokud </w:t>
      </w:r>
      <w:r w:rsidR="00162D77" w:rsidRPr="00DE7BC5">
        <w:t>je čekajících klientů 2 a více, vyzve vedoucí centra pracovníka mimo konzultační místnost a informuje ho o počtu klientů.</w:t>
      </w:r>
      <w:r w:rsidR="00162D77" w:rsidRPr="00162D77">
        <w:rPr>
          <w:color w:val="FF0000"/>
        </w:rPr>
        <w:t xml:space="preserve"> </w:t>
      </w:r>
      <w:r w:rsidR="00F8734B" w:rsidRPr="00F8734B">
        <w:t xml:space="preserve">Vedoucí centra </w:t>
      </w:r>
      <w:r w:rsidR="00F8734B">
        <w:t xml:space="preserve">pomáhá </w:t>
      </w:r>
      <w:r w:rsidRPr="00AA15D5">
        <w:t xml:space="preserve">odbornému pracovníkovi </w:t>
      </w:r>
      <w:r w:rsidR="00350D7D">
        <w:t>určovat</w:t>
      </w:r>
      <w:r w:rsidR="00F8734B" w:rsidRPr="00F8734B">
        <w:t xml:space="preserve"> </w:t>
      </w:r>
      <w:r w:rsidR="00F8734B">
        <w:t>p</w:t>
      </w:r>
      <w:r w:rsidR="00F8734B" w:rsidRPr="00AA15D5">
        <w:t>ořadí čekajících klientů</w:t>
      </w:r>
      <w:r w:rsidRPr="00AA15D5">
        <w:t>, pokud je to nutné.</w:t>
      </w:r>
    </w:p>
    <w:p w14:paraId="26E3A1D3" w14:textId="77777777" w:rsidR="00ED14C8" w:rsidRDefault="00ED14C8" w:rsidP="00ED14C8">
      <w:pPr>
        <w:spacing w:after="0" w:line="360" w:lineRule="auto"/>
      </w:pPr>
    </w:p>
    <w:p w14:paraId="26E3A1D4" w14:textId="77777777" w:rsidR="00AA15D5" w:rsidRDefault="00ED14C8" w:rsidP="0038148F">
      <w:pPr>
        <w:spacing w:after="0" w:line="360" w:lineRule="auto"/>
        <w:rPr>
          <w:u w:val="single"/>
        </w:rPr>
      </w:pPr>
      <w:r w:rsidRPr="00AA15D5">
        <w:rPr>
          <w:u w:val="single"/>
        </w:rPr>
        <w:lastRenderedPageBreak/>
        <w:t>Klient jde na konzultaci</w:t>
      </w:r>
      <w:r w:rsidR="00AA15D5" w:rsidRPr="00AA15D5">
        <w:rPr>
          <w:u w:val="single"/>
        </w:rPr>
        <w:t>, n</w:t>
      </w:r>
      <w:r w:rsidRPr="00AA15D5">
        <w:rPr>
          <w:u w:val="single"/>
        </w:rPr>
        <w:t>ení objednán</w:t>
      </w:r>
      <w:r w:rsidR="006A208D">
        <w:rPr>
          <w:u w:val="single"/>
        </w:rPr>
        <w:t xml:space="preserve">, </w:t>
      </w:r>
      <w:r w:rsidRPr="00AA15D5">
        <w:rPr>
          <w:u w:val="single"/>
        </w:rPr>
        <w:t>nejsou před ním jiní klienti</w:t>
      </w:r>
      <w:r w:rsidR="00752A5F">
        <w:rPr>
          <w:u w:val="single"/>
        </w:rPr>
        <w:t xml:space="preserve"> a není do 30 min objednán další klient </w:t>
      </w:r>
    </w:p>
    <w:p w14:paraId="26E3A1D5" w14:textId="77777777" w:rsidR="00ED14C8" w:rsidRDefault="00ED14C8" w:rsidP="00AA15D5">
      <w:pPr>
        <w:spacing w:after="0" w:line="360" w:lineRule="auto"/>
        <w:jc w:val="both"/>
      </w:pPr>
      <w:r>
        <w:t xml:space="preserve">Pokud přijde klient v rámci volného příjmu, </w:t>
      </w:r>
      <w:proofErr w:type="gramStart"/>
      <w:r>
        <w:t>tzn.</w:t>
      </w:r>
      <w:r w:rsidR="0038148F">
        <w:t xml:space="preserve"> </w:t>
      </w:r>
      <w:r>
        <w:t>není</w:t>
      </w:r>
      <w:proofErr w:type="gramEnd"/>
      <w:r>
        <w:t xml:space="preserve"> objednán a nejsou přítomni další klienti čekající na konzultaci</w:t>
      </w:r>
      <w:r w:rsidR="0038148F">
        <w:t xml:space="preserve"> a není objednán jiný klient do 30 min</w:t>
      </w:r>
      <w:r>
        <w:t xml:space="preserve">, je klient uveden do prostor </w:t>
      </w:r>
      <w:r w:rsidR="00AA15D5">
        <w:t>centra</w:t>
      </w:r>
      <w:r>
        <w:t xml:space="preserve">, je mu nabídnuto místo k odložení </w:t>
      </w:r>
      <w:r w:rsidR="00AA15D5">
        <w:t>svršků</w:t>
      </w:r>
      <w:r w:rsidR="00DB333E">
        <w:t>, je mu ukázána toaleta</w:t>
      </w:r>
      <w:r>
        <w:t xml:space="preserve"> a je uveden do zasedací místnosti (čekárny). Zde je usazen a je mu nabídnuto občerstvení v podobě vody, kávy nebo čaje. Vedoucí </w:t>
      </w:r>
      <w:r w:rsidR="00F8734B">
        <w:t>c</w:t>
      </w:r>
      <w:r>
        <w:t>entra ihned informuje odborného pracovníka o příchodu klienta</w:t>
      </w:r>
      <w:r w:rsidR="00F8734B">
        <w:t xml:space="preserve"> a</w:t>
      </w:r>
      <w:r>
        <w:t xml:space="preserve"> odborný pracovník je povinen klienta ihned přijmout. </w:t>
      </w:r>
    </w:p>
    <w:p w14:paraId="26E3A1D6" w14:textId="77777777" w:rsidR="003754A9" w:rsidRDefault="003754A9" w:rsidP="00AA15D5">
      <w:pPr>
        <w:spacing w:after="0" w:line="360" w:lineRule="auto"/>
        <w:jc w:val="both"/>
      </w:pPr>
    </w:p>
    <w:p w14:paraId="26E3A1D7" w14:textId="77777777" w:rsidR="00ED14C8" w:rsidRDefault="00ED14C8" w:rsidP="00ED14C8">
      <w:pPr>
        <w:spacing w:after="0" w:line="360" w:lineRule="auto"/>
        <w:rPr>
          <w:u w:val="single"/>
        </w:rPr>
      </w:pPr>
      <w:r>
        <w:rPr>
          <w:u w:val="single"/>
        </w:rPr>
        <w:t>Po ukončení konzultace</w:t>
      </w:r>
    </w:p>
    <w:p w14:paraId="26E3A1D8" w14:textId="77777777" w:rsidR="0081086A" w:rsidRDefault="00ED14C8" w:rsidP="00AA15D5">
      <w:pPr>
        <w:spacing w:after="0" w:line="360" w:lineRule="auto"/>
        <w:jc w:val="both"/>
      </w:pPr>
      <w:r>
        <w:t xml:space="preserve">Odborný pracovník v rámci konzultace upozorní klienta na dotazník spokojenosti, který se vyplňuje po ukončení konzultace. Dotazník klientovi předá vedoucí </w:t>
      </w:r>
      <w:r w:rsidR="00AA15D5">
        <w:t>centra</w:t>
      </w:r>
      <w:r>
        <w:t xml:space="preserve"> a ukáže mu, kam dotazník vhodit</w:t>
      </w:r>
      <w:r w:rsidR="00AA15D5">
        <w:t xml:space="preserve">, </w:t>
      </w:r>
      <w:r>
        <w:t xml:space="preserve">aby měl klient </w:t>
      </w:r>
      <w:r w:rsidR="00AA15D5">
        <w:t>zajištěnu skutečnou a</w:t>
      </w:r>
      <w:r>
        <w:t>nonymit</w:t>
      </w:r>
      <w:r w:rsidR="00AA15D5">
        <w:t>u</w:t>
      </w:r>
      <w:r>
        <w:t xml:space="preserve">. Vedoucí </w:t>
      </w:r>
      <w:r w:rsidR="00AA15D5">
        <w:t>k</w:t>
      </w:r>
      <w:r>
        <w:t xml:space="preserve">lienta po </w:t>
      </w:r>
      <w:r w:rsidR="00F8734B">
        <w:t>vyplnění dotazníku vyprovodí z c</w:t>
      </w:r>
      <w:r>
        <w:t>entra ven.</w:t>
      </w:r>
    </w:p>
    <w:p w14:paraId="26E3A1D9" w14:textId="77777777" w:rsidR="00AA15D5" w:rsidRDefault="00AA15D5" w:rsidP="00ED14C8">
      <w:pPr>
        <w:spacing w:after="0" w:line="360" w:lineRule="auto"/>
        <w:rPr>
          <w:u w:val="single"/>
        </w:rPr>
      </w:pPr>
    </w:p>
    <w:p w14:paraId="26E3A1DA" w14:textId="77777777" w:rsidR="00DB333E" w:rsidRPr="00DB333E" w:rsidRDefault="00DB333E" w:rsidP="00ED14C8">
      <w:pPr>
        <w:spacing w:after="0" w:line="360" w:lineRule="auto"/>
        <w:rPr>
          <w:u w:val="single"/>
        </w:rPr>
      </w:pPr>
      <w:r w:rsidRPr="00DB333E">
        <w:rPr>
          <w:u w:val="single"/>
        </w:rPr>
        <w:t>Vybavení čekárny</w:t>
      </w:r>
    </w:p>
    <w:p w14:paraId="26E3A1DB" w14:textId="77777777" w:rsidR="00DB333E" w:rsidRDefault="00DB333E" w:rsidP="00ED14C8">
      <w:pPr>
        <w:spacing w:after="0" w:line="360" w:lineRule="auto"/>
      </w:pPr>
      <w:r>
        <w:t>Pro účely čekání klientů jsou v zasedací místnosti k dispozici časopisy a noviny.</w:t>
      </w:r>
    </w:p>
    <w:sectPr w:rsidR="00DB333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E3A1DE" w14:textId="77777777" w:rsidR="00E84F76" w:rsidRDefault="00E84F76" w:rsidP="006A208D">
      <w:pPr>
        <w:spacing w:after="0" w:line="240" w:lineRule="auto"/>
      </w:pPr>
      <w:r>
        <w:separator/>
      </w:r>
    </w:p>
  </w:endnote>
  <w:endnote w:type="continuationSeparator" w:id="0">
    <w:p w14:paraId="26E3A1DF" w14:textId="77777777" w:rsidR="00E84F76" w:rsidRDefault="00E84F76" w:rsidP="006A208D">
      <w:pPr>
        <w:spacing w:after="0" w:line="240" w:lineRule="auto"/>
      </w:pPr>
      <w:r>
        <w:continuationSeparator/>
      </w:r>
    </w:p>
  </w:endnote>
  <w:endnote w:type="continuationNotice" w:id="1">
    <w:p w14:paraId="6A1016EB" w14:textId="77777777" w:rsidR="00E47429" w:rsidRDefault="00E474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8966064"/>
      <w:docPartObj>
        <w:docPartGallery w:val="Page Numbers (Bottom of Page)"/>
        <w:docPartUnique/>
      </w:docPartObj>
    </w:sdtPr>
    <w:sdtContent>
      <w:p w14:paraId="26E3A1E6" w14:textId="77777777" w:rsidR="00E84F76" w:rsidRDefault="00E84F76" w:rsidP="00826614">
        <w:pPr>
          <w:pStyle w:val="Zpat"/>
        </w:pPr>
        <w:r w:rsidRPr="007F4AA6">
          <w:rPr>
            <w:rFonts w:ascii="Source Sans Pro Light" w:hAnsi="Source Sans Pro Light"/>
            <w:sz w:val="18"/>
            <w:szCs w:val="18"/>
          </w:rPr>
          <w:t>Podpořeno grantem z Islandu, Lichtenštejnska a Norska v rámci EHP fondů.</w:t>
        </w:r>
        <w:r>
          <w:rPr>
            <w:rFonts w:ascii="Source Sans Pro Light" w:hAnsi="Source Sans Pro Light"/>
            <w:sz w:val="18"/>
            <w:szCs w:val="18"/>
          </w:rPr>
          <w:t xml:space="preserve"> </w:t>
        </w:r>
        <w:hyperlink r:id="rId1" w:history="1">
          <w:r>
            <w:rPr>
              <w:rStyle w:val="Hypertextovodkaz"/>
              <w:rFonts w:ascii="Source Sans Pro Light" w:hAnsi="Source Sans Pro Light"/>
              <w:sz w:val="18"/>
              <w:szCs w:val="18"/>
            </w:rPr>
            <w:t>www.fondnno.cz</w:t>
          </w:r>
        </w:hyperlink>
        <w:r>
          <w:rPr>
            <w:rFonts w:ascii="Source Sans Pro Light" w:hAnsi="Source Sans Pro Light"/>
            <w:sz w:val="18"/>
            <w:szCs w:val="18"/>
          </w:rPr>
          <w:t xml:space="preserve"> a </w:t>
        </w:r>
        <w:hyperlink r:id="rId2" w:history="1">
          <w:r>
            <w:rPr>
              <w:rStyle w:val="Hypertextovodkaz"/>
              <w:rFonts w:ascii="Source Sans Pro Light" w:hAnsi="Source Sans Pro Light"/>
              <w:sz w:val="18"/>
              <w:szCs w:val="18"/>
            </w:rPr>
            <w:t>www.eeagrants.cz</w:t>
          </w:r>
        </w:hyperlink>
      </w:p>
      <w:p w14:paraId="26E3A1E7" w14:textId="77777777" w:rsidR="00E84F76" w:rsidRDefault="00E84F76" w:rsidP="00826614">
        <w:pPr>
          <w:pStyle w:val="Zpat"/>
        </w:pPr>
        <w:r>
          <w:rPr>
            <w:noProof/>
            <w:lang w:eastAsia="cs-CZ"/>
          </w:rPr>
          <w:drawing>
            <wp:inline distT="0" distB="0" distL="0" distR="0" wp14:anchorId="26E3A1ED" wp14:editId="26E3A1EE">
              <wp:extent cx="5715000" cy="647700"/>
              <wp:effectExtent l="0" t="0" r="0" b="0"/>
              <wp:docPr id="3" name="obrázek 1" descr="loga-fondnno-nros-partnestvi-eeagrants-mala-rgb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loga-fondnno-nros-partnestvi-eeagrants-mala-rgb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15000" cy="647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ab/>
        </w:r>
        <w:r>
          <w:tab/>
          <w:t xml:space="preserve">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90391">
          <w:rPr>
            <w:noProof/>
          </w:rPr>
          <w:t>2</w:t>
        </w:r>
        <w:r>
          <w:fldChar w:fldCharType="end"/>
        </w:r>
      </w:p>
    </w:sdtContent>
  </w:sdt>
  <w:p w14:paraId="26E3A1E8" w14:textId="77777777" w:rsidR="00E84F76" w:rsidRDefault="00E84F7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E3A1DC" w14:textId="77777777" w:rsidR="00E84F76" w:rsidRDefault="00E84F76" w:rsidP="006A208D">
      <w:pPr>
        <w:spacing w:after="0" w:line="240" w:lineRule="auto"/>
      </w:pPr>
      <w:r>
        <w:separator/>
      </w:r>
    </w:p>
  </w:footnote>
  <w:footnote w:type="continuationSeparator" w:id="0">
    <w:p w14:paraId="26E3A1DD" w14:textId="77777777" w:rsidR="00E84F76" w:rsidRDefault="00E84F76" w:rsidP="006A208D">
      <w:pPr>
        <w:spacing w:after="0" w:line="240" w:lineRule="auto"/>
      </w:pPr>
      <w:r>
        <w:continuationSeparator/>
      </w:r>
    </w:p>
  </w:footnote>
  <w:footnote w:type="continuationNotice" w:id="1">
    <w:p w14:paraId="0C5AF5A4" w14:textId="77777777" w:rsidR="00E47429" w:rsidRDefault="00E4742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348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654"/>
      <w:gridCol w:w="1134"/>
    </w:tblGrid>
    <w:tr w:rsidR="00E84F76" w14:paraId="26E3A1E4" w14:textId="77777777" w:rsidTr="00090391">
      <w:tc>
        <w:tcPr>
          <w:tcW w:w="1560" w:type="dxa"/>
        </w:tcPr>
        <w:p w14:paraId="26E3A1E0" w14:textId="77777777" w:rsidR="00E84F76" w:rsidRDefault="00E84F76" w:rsidP="00826614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26E3A1E9" wp14:editId="26E3A1EA">
                <wp:extent cx="771525" cy="562641"/>
                <wp:effectExtent l="19050" t="0" r="9525" b="0"/>
                <wp:docPr id="1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</w:tcPr>
        <w:p w14:paraId="26E3A1E1" w14:textId="77777777" w:rsidR="00E84F76" w:rsidRDefault="00E84F76" w:rsidP="00826614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 w:rsidRPr="00CB13F3">
            <w:rPr>
              <w:rFonts w:ascii="Source Sans Pro Light" w:hAnsi="Source Sans Pro Light" w:cs="LiberationSans-Bold"/>
              <w:bCs/>
              <w:sz w:val="18"/>
              <w:szCs w:val="18"/>
            </w:rPr>
            <w:t>P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rojekt č. 3640069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–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14:paraId="26E3A1E2" w14:textId="0DD95885" w:rsidR="00E84F76" w:rsidRDefault="00E84F76" w:rsidP="00826614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Realizátor: Obecně prospěšná společnost SIRIUS, o.p.s., 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 257-211-445</w:t>
          </w:r>
        </w:p>
      </w:tc>
      <w:tc>
        <w:tcPr>
          <w:tcW w:w="1134" w:type="dxa"/>
          <w:tcBorders>
            <w:left w:val="nil"/>
          </w:tcBorders>
        </w:tcPr>
        <w:p w14:paraId="26E3A1E3" w14:textId="77777777" w:rsidR="00E84F76" w:rsidRDefault="00E84F76" w:rsidP="00826614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26E3A1EB" wp14:editId="26E3A1EC">
                <wp:extent cx="607050" cy="542925"/>
                <wp:effectExtent l="19050" t="0" r="2550" b="0"/>
                <wp:docPr id="2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6E3A1E5" w14:textId="77777777" w:rsidR="00E84F76" w:rsidRDefault="00E84F7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144939"/>
    <w:multiLevelType w:val="hybridMultilevel"/>
    <w:tmpl w:val="CAD4D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4C8"/>
    <w:rsid w:val="00032B24"/>
    <w:rsid w:val="000561B2"/>
    <w:rsid w:val="00090391"/>
    <w:rsid w:val="000916AF"/>
    <w:rsid w:val="00162D77"/>
    <w:rsid w:val="001E797C"/>
    <w:rsid w:val="002D3F4D"/>
    <w:rsid w:val="00350D7D"/>
    <w:rsid w:val="003754A9"/>
    <w:rsid w:val="0038148F"/>
    <w:rsid w:val="006352E3"/>
    <w:rsid w:val="0068122A"/>
    <w:rsid w:val="006A208D"/>
    <w:rsid w:val="006A468E"/>
    <w:rsid w:val="00752A5F"/>
    <w:rsid w:val="0081086A"/>
    <w:rsid w:val="00826614"/>
    <w:rsid w:val="00842537"/>
    <w:rsid w:val="009A5161"/>
    <w:rsid w:val="00AA15D5"/>
    <w:rsid w:val="00B3342A"/>
    <w:rsid w:val="00B92089"/>
    <w:rsid w:val="00C04E9A"/>
    <w:rsid w:val="00D952F1"/>
    <w:rsid w:val="00DB2672"/>
    <w:rsid w:val="00DB333E"/>
    <w:rsid w:val="00DE7BC5"/>
    <w:rsid w:val="00E47429"/>
    <w:rsid w:val="00E84F76"/>
    <w:rsid w:val="00E9571D"/>
    <w:rsid w:val="00ED14C8"/>
    <w:rsid w:val="00F8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E3A1CA"/>
  <w15:docId w15:val="{3C95561E-D535-4841-9464-86801D9C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1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1086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A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208D"/>
  </w:style>
  <w:style w:type="paragraph" w:styleId="Zpat">
    <w:name w:val="footer"/>
    <w:basedOn w:val="Normln"/>
    <w:link w:val="ZpatChar"/>
    <w:uiPriority w:val="99"/>
    <w:unhideWhenUsed/>
    <w:rsid w:val="006A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208D"/>
  </w:style>
  <w:style w:type="table" w:styleId="Mkatabulky">
    <w:name w:val="Table Grid"/>
    <w:basedOn w:val="Normlntabulka"/>
    <w:uiPriority w:val="59"/>
    <w:rsid w:val="00826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266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E00118659D94CA5189CBD3C59228C" ma:contentTypeVersion="2" ma:contentTypeDescription="Vytvoří nový dokument" ma:contentTypeScope="" ma:versionID="bdc18be14620696c5e4f97edc2db4b34">
  <xsd:schema xmlns:xsd="http://www.w3.org/2001/XMLSchema" xmlns:xs="http://www.w3.org/2001/XMLSchema" xmlns:p="http://schemas.microsoft.com/office/2006/metadata/properties" xmlns:ns2="09e56ba5-7b68-4d7b-b3fd-83f52177480f" targetNamespace="http://schemas.microsoft.com/office/2006/metadata/properties" ma:root="true" ma:fieldsID="6274cce076eca724cea81f6a6b53151f" ns2:_="">
    <xsd:import namespace="09e56ba5-7b68-4d7b-b3fd-83f5217748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56ba5-7b68-4d7b-b3fd-83f5217748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58FD1-99FF-41AF-A747-6BE613A034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2F5BAA-A851-44DA-825A-BAA027426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e56ba5-7b68-4d7b-b3fd-83f521774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48D7C1-83B7-4636-B590-F1FA66A9C937}">
  <ds:schemaRefs>
    <ds:schemaRef ds:uri="http://purl.org/dc/elements/1.1/"/>
    <ds:schemaRef ds:uri="http://schemas.microsoft.com/office/2006/metadata/properties"/>
    <ds:schemaRef ds:uri="09e56ba5-7b68-4d7b-b3fd-83f52177480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FDDE202-69A0-4B79-8BAD-49CAEE2E7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457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Markéta Jindrová</dc:creator>
  <cp:lastModifiedBy>Zuzana Dvořáková</cp:lastModifiedBy>
  <cp:revision>3</cp:revision>
  <dcterms:created xsi:type="dcterms:W3CDTF">2015-09-28T16:01:00Z</dcterms:created>
  <dcterms:modified xsi:type="dcterms:W3CDTF">2016-05-27T12:21:00Z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0x01010048AE00118659D94CA5189CBD3C59228C</vt:lpwstr>
  </property>
</Properties>
</file>