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341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2262"/>
        <w:gridCol w:w="1828"/>
        <w:gridCol w:w="3261"/>
        <w:gridCol w:w="2511"/>
        <w:gridCol w:w="2754"/>
      </w:tblGrid>
      <w:tr w:rsidR="00124EEF" w:rsidRPr="00BF7668" w:rsidTr="0033534C">
        <w:trPr>
          <w:trHeight w:val="324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24EEF" w:rsidRPr="00BF7668" w:rsidRDefault="00124EEF" w:rsidP="004171FF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Organizace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24EEF" w:rsidRPr="00BF7668" w:rsidRDefault="00124EEF" w:rsidP="004171FF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24EEF" w:rsidRPr="00BF7668" w:rsidRDefault="00124EEF" w:rsidP="004171FF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24EEF" w:rsidRPr="00BF7668" w:rsidRDefault="00124EEF" w:rsidP="004171FF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E-mail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24EEF" w:rsidRPr="00BF7668" w:rsidRDefault="00124EEF" w:rsidP="004171FF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Web</w:t>
            </w:r>
          </w:p>
        </w:tc>
        <w:tc>
          <w:tcPr>
            <w:tcW w:w="2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124EEF" w:rsidRPr="00BF7668" w:rsidRDefault="00124EEF" w:rsidP="004171FF">
            <w:pPr>
              <w:spacing w:before="240"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Poštovní adresa</w:t>
            </w:r>
          </w:p>
        </w:tc>
      </w:tr>
      <w:tr w:rsidR="00124EEF" w:rsidRPr="00BF7668" w:rsidTr="0033534C">
        <w:trPr>
          <w:trHeight w:val="603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  <w:rPr>
                <w:b/>
              </w:rPr>
            </w:pPr>
            <w:r w:rsidRPr="00124EEF">
              <w:rPr>
                <w:b/>
              </w:rPr>
              <w:t>Člověk v tísni, o.p.s., Kladno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</w:pPr>
            <w:r w:rsidRPr="00124EEF">
              <w:t xml:space="preserve">Karolína Fojtová, </w:t>
            </w:r>
            <w:proofErr w:type="spellStart"/>
            <w:r w:rsidRPr="00124EEF">
              <w:t>DiS</w:t>
            </w:r>
            <w:proofErr w:type="spellEnd"/>
            <w:r w:rsidRPr="00124EEF">
              <w:t>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</w:pPr>
            <w:r w:rsidRPr="00124EEF">
              <w:t>739 320 446, 311 320 700-703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</w:pPr>
            <w:r w:rsidRPr="00124EEF">
              <w:t>karolina.fojtova@clovekvtisni.cz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</w:pPr>
            <w:r w:rsidRPr="00124EEF">
              <w:t>www.clovekvtisni.cz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</w:pPr>
            <w:proofErr w:type="spellStart"/>
            <w:r w:rsidRPr="00124EEF">
              <w:t>Kročehlavská</w:t>
            </w:r>
            <w:proofErr w:type="spellEnd"/>
            <w:r w:rsidRPr="00124EEF">
              <w:t xml:space="preserve"> 1311, 27201, Kladno</w:t>
            </w:r>
          </w:p>
        </w:tc>
      </w:tr>
      <w:tr w:rsidR="00642292" w:rsidRPr="00BF7668" w:rsidTr="0033534C">
        <w:trPr>
          <w:trHeight w:val="765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92" w:rsidRPr="0059084D" w:rsidRDefault="00642292" w:rsidP="004171FF">
            <w:pPr>
              <w:spacing w:after="0"/>
              <w:rPr>
                <w:b/>
              </w:rPr>
            </w:pPr>
            <w:r w:rsidRPr="0059084D">
              <w:rPr>
                <w:b/>
              </w:rPr>
              <w:t>Poradna pro občanství/Občanská a lidská práva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92" w:rsidRPr="0059084D" w:rsidRDefault="00642292" w:rsidP="004171FF">
            <w:pPr>
              <w:spacing w:after="0"/>
            </w:pPr>
            <w:r>
              <w:t>Stanislava Steinerová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92" w:rsidRPr="0059084D" w:rsidRDefault="00642292" w:rsidP="004171FF">
            <w:pPr>
              <w:spacing w:after="0"/>
            </w:pPr>
            <w:r>
              <w:t xml:space="preserve">774 058 568 </w:t>
            </w:r>
            <w:r w:rsidRPr="0059084D">
              <w:t>270</w:t>
            </w:r>
            <w:r>
              <w:t> </w:t>
            </w:r>
            <w:r w:rsidRPr="0059084D">
              <w:t>003</w:t>
            </w:r>
            <w:r>
              <w:t xml:space="preserve"> </w:t>
            </w:r>
            <w:r w:rsidRPr="0059084D">
              <w:t>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92" w:rsidRDefault="00642292" w:rsidP="004171FF">
            <w:pPr>
              <w:spacing w:after="0"/>
            </w:pPr>
            <w:r w:rsidRPr="00A21BA7">
              <w:t>poradna@poradna-prava.cz</w:t>
            </w:r>
          </w:p>
          <w:p w:rsidR="00642292" w:rsidRPr="0059084D" w:rsidRDefault="00642292" w:rsidP="004171FF">
            <w:pPr>
              <w:spacing w:after="0"/>
            </w:pPr>
            <w:r>
              <w:t>stanislava.steinerova</w:t>
            </w:r>
            <w:r w:rsidRPr="00A21BA7">
              <w:t>@poradna-prava.cz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92" w:rsidRPr="0059084D" w:rsidRDefault="00642292" w:rsidP="004171FF">
            <w:pPr>
              <w:spacing w:after="0"/>
            </w:pPr>
            <w:proofErr w:type="gramStart"/>
            <w:r w:rsidRPr="005F1687">
              <w:t>www.poradna-prava</w:t>
            </w:r>
            <w:proofErr w:type="gramEnd"/>
            <w:r w:rsidRPr="005F1687">
              <w:t>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92" w:rsidRPr="0059084D" w:rsidRDefault="00642292" w:rsidP="004171FF">
            <w:pPr>
              <w:spacing w:after="0"/>
            </w:pPr>
            <w:r w:rsidRPr="0059084D">
              <w:t>Wilsonova 585, 274 01 Slaný</w:t>
            </w:r>
          </w:p>
        </w:tc>
      </w:tr>
      <w:tr w:rsidR="00124EEF" w:rsidRPr="00BF7668" w:rsidTr="0033534C">
        <w:trPr>
          <w:trHeight w:val="677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124EEF">
              <w:rPr>
                <w:rFonts w:eastAsia="Times New Roman" w:cs="Times New Roman"/>
                <w:b/>
                <w:lang w:eastAsia="cs-CZ"/>
              </w:rPr>
              <w:t>Česká advokátní komora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124EEF">
              <w:rPr>
                <w:color w:val="000000"/>
              </w:rPr>
              <w:t>221 729 011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124EEF">
              <w:rPr>
                <w:rFonts w:eastAsia="Times New Roman" w:cs="Times New Roman"/>
                <w:lang w:eastAsia="cs-CZ"/>
              </w:rPr>
              <w:t>www</w:t>
            </w:r>
            <w:proofErr w:type="gramEnd"/>
            <w:r w:rsidRPr="00124EEF">
              <w:rPr>
                <w:rFonts w:eastAsia="Times New Roman" w:cs="Times New Roman"/>
                <w:lang w:eastAsia="cs-CZ"/>
              </w:rPr>
              <w:t>.</w:t>
            </w:r>
            <w:proofErr w:type="gramStart"/>
            <w:r w:rsidRPr="00124EEF">
              <w:rPr>
                <w:rFonts w:eastAsia="Times New Roman" w:cs="Times New Roman"/>
                <w:lang w:eastAsia="cs-CZ"/>
              </w:rPr>
              <w:t>cak</w:t>
            </w:r>
            <w:proofErr w:type="gramEnd"/>
            <w:r w:rsidRPr="00124EEF">
              <w:rPr>
                <w:rFonts w:eastAsia="Times New Roman" w:cs="Times New Roman"/>
                <w:lang w:eastAsia="cs-CZ"/>
              </w:rPr>
              <w:t>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124EEF">
              <w:t>Národní 16, 110 00, Praha 1</w:t>
            </w:r>
          </w:p>
        </w:tc>
      </w:tr>
      <w:tr w:rsidR="00124EEF" w:rsidRPr="00BF7668" w:rsidTr="0033534C">
        <w:trPr>
          <w:trHeight w:val="632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124EEF">
              <w:rPr>
                <w:rFonts w:eastAsia="Times New Roman" w:cs="Times New Roman"/>
                <w:b/>
                <w:lang w:eastAsia="cs-CZ"/>
              </w:rPr>
              <w:t>Zařízení sociální intervence, Manželská a rodinná poradna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Mgr. Olga Scheinpflugová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312 292 344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rPr>
                <w:rFonts w:eastAsia="Times New Roman" w:cs="Times New Roman"/>
                <w:lang w:eastAsia="cs-CZ"/>
              </w:rPr>
              <w:t>poradna@zsi-kladno.cz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rPr>
                <w:rFonts w:eastAsia="Times New Roman" w:cs="Times New Roman"/>
                <w:lang w:eastAsia="cs-CZ"/>
              </w:rPr>
              <w:t>www.zsi.cz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</w:pPr>
            <w:r w:rsidRPr="00124EEF">
              <w:t xml:space="preserve">Jana Palacha 1643, </w:t>
            </w:r>
            <w:r w:rsidRPr="00124EEF">
              <w:br/>
              <w:t>272 80 Kladno</w:t>
            </w:r>
          </w:p>
        </w:tc>
      </w:tr>
      <w:tr w:rsidR="00124EEF" w:rsidRPr="00BF7668" w:rsidTr="0033534C">
        <w:trPr>
          <w:trHeight w:val="427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  <w:rPr>
                <w:b/>
              </w:rPr>
            </w:pPr>
            <w:r w:rsidRPr="00124EEF">
              <w:rPr>
                <w:b/>
              </w:rPr>
              <w:t xml:space="preserve">Centrum sociálních služeb </w:t>
            </w:r>
            <w:proofErr w:type="spellStart"/>
            <w:r w:rsidRPr="00124EEF">
              <w:rPr>
                <w:b/>
              </w:rPr>
              <w:t>Riaps</w:t>
            </w:r>
            <w:proofErr w:type="spellEnd"/>
            <w:r w:rsidRPr="00124EEF">
              <w:rPr>
                <w:b/>
              </w:rPr>
              <w:t xml:space="preserve"> Praha - Sociálně právní poradna - právní poradna a sociální poradna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JUDr. Ria Doláková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34C" w:rsidRDefault="00124EEF" w:rsidP="004171FF">
            <w:pPr>
              <w:spacing w:after="0" w:line="240" w:lineRule="auto"/>
            </w:pPr>
            <w:r w:rsidRPr="00124EEF">
              <w:t>222 592</w:t>
            </w:r>
            <w:r w:rsidR="0033534C">
              <w:t> </w:t>
            </w:r>
            <w:r w:rsidRPr="00124EEF">
              <w:t xml:space="preserve">022 </w:t>
            </w:r>
          </w:p>
          <w:p w:rsidR="00124EEF" w:rsidRPr="00124EEF" w:rsidRDefault="00124EEF" w:rsidP="004171FF">
            <w:pPr>
              <w:spacing w:after="0" w:line="240" w:lineRule="auto"/>
            </w:pPr>
            <w:r w:rsidRPr="00124EEF">
              <w:t>linka 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ria.dolakova@csspraha.cz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rPr>
                <w:rFonts w:eastAsia="Times New Roman" w:cs="Times New Roman"/>
                <w:lang w:eastAsia="cs-CZ"/>
              </w:rPr>
              <w:t>www.cssspraha.cz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  <w:ind w:right="-637"/>
            </w:pPr>
            <w:r w:rsidRPr="00124EEF">
              <w:t xml:space="preserve">Chelčického 39/842, </w:t>
            </w:r>
          </w:p>
          <w:p w:rsidR="00124EEF" w:rsidRPr="00124EEF" w:rsidRDefault="00124EEF" w:rsidP="004171FF">
            <w:pPr>
              <w:spacing w:after="0"/>
              <w:ind w:right="-637"/>
            </w:pPr>
            <w:r w:rsidRPr="00124EEF">
              <w:t>130 00 Praha 3</w:t>
            </w:r>
          </w:p>
        </w:tc>
      </w:tr>
      <w:tr w:rsidR="00642292" w:rsidRPr="00BF7668" w:rsidTr="0033534C">
        <w:trPr>
          <w:trHeight w:val="427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D12743" w:rsidRDefault="00642292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12743">
              <w:rPr>
                <w:rFonts w:eastAsia="Times New Roman" w:cs="Times New Roman"/>
                <w:b/>
                <w:lang w:eastAsia="cs-CZ"/>
              </w:rPr>
              <w:t>Poradna Justýna</w:t>
            </w:r>
            <w:r>
              <w:rPr>
                <w:rStyle w:val="Znakapoznpodarou"/>
                <w:rFonts w:eastAsia="Times New Roman"/>
                <w:b/>
                <w:lang w:eastAsia="cs-CZ"/>
              </w:rPr>
              <w:footnoteReference w:id="1"/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In IUSTITIA, o.p.s.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Default="00642292" w:rsidP="004171FF">
            <w:pPr>
              <w:spacing w:after="0" w:line="240" w:lineRule="auto"/>
            </w:pPr>
            <w:r>
              <w:t>773 177 636</w:t>
            </w:r>
          </w:p>
          <w:p w:rsidR="00642292" w:rsidRPr="00124EEF" w:rsidRDefault="00642292" w:rsidP="004171FF">
            <w:pPr>
              <w:spacing w:after="0" w:line="240" w:lineRule="auto"/>
            </w:pPr>
            <w:r>
              <w:t>212 242 300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642292">
              <w:rPr>
                <w:rFonts w:eastAsia="Times New Roman" w:cs="Times New Roman"/>
                <w:lang w:eastAsia="cs-CZ"/>
              </w:rPr>
              <w:t>In-ius@in-ius.cz</w:t>
            </w:r>
          </w:p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poradna@in-ius.cz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www.poradnajustyna.cz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/>
            </w:pPr>
            <w:r>
              <w:t xml:space="preserve">Slezská </w:t>
            </w:r>
            <w:proofErr w:type="gramStart"/>
            <w:r>
              <w:t>103,  130 00</w:t>
            </w:r>
            <w:proofErr w:type="gramEnd"/>
            <w:r>
              <w:t xml:space="preserve"> Praha 3</w:t>
            </w:r>
          </w:p>
        </w:tc>
      </w:tr>
      <w:tr w:rsidR="00124EEF" w:rsidRPr="00BF7668" w:rsidTr="0033534C">
        <w:trPr>
          <w:trHeight w:val="427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124EEF">
              <w:rPr>
                <w:rFonts w:eastAsia="Times New Roman" w:cs="Times New Roman"/>
                <w:b/>
                <w:lang w:eastAsia="cs-CZ"/>
              </w:rPr>
              <w:t>Probační a mediační služba ČR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6CB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rPr>
                <w:rFonts w:eastAsia="Times New Roman" w:cs="Times New Roman"/>
                <w:lang w:eastAsia="cs-CZ"/>
              </w:rPr>
              <w:t xml:space="preserve">Mgr. Eva </w:t>
            </w:r>
            <w:proofErr w:type="spellStart"/>
            <w:r w:rsidRPr="00124EEF">
              <w:rPr>
                <w:rFonts w:eastAsia="Times New Roman" w:cs="Times New Roman"/>
                <w:lang w:eastAsia="cs-CZ"/>
              </w:rPr>
              <w:t>Sedlaříková</w:t>
            </w:r>
            <w:proofErr w:type="spellEnd"/>
            <w:r w:rsidR="003336CB">
              <w:rPr>
                <w:rFonts w:eastAsia="Times New Roman" w:cs="Times New Roman"/>
                <w:lang w:eastAsia="cs-CZ"/>
              </w:rPr>
              <w:t xml:space="preserve">  Bc. Ivana </w:t>
            </w:r>
            <w:proofErr w:type="spellStart"/>
            <w:r w:rsidR="003336CB">
              <w:rPr>
                <w:rFonts w:eastAsia="Times New Roman" w:cs="Times New Roman"/>
                <w:lang w:eastAsia="cs-CZ"/>
              </w:rPr>
              <w:t>Vajdlová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</w:pPr>
            <w:r w:rsidRPr="00124EEF">
              <w:t>312 602 591</w:t>
            </w:r>
          </w:p>
          <w:p w:rsidR="00124EEF" w:rsidRPr="00124EEF" w:rsidRDefault="00124EEF" w:rsidP="004171FF">
            <w:pPr>
              <w:spacing w:after="0" w:line="240" w:lineRule="auto"/>
            </w:pPr>
            <w:r w:rsidRPr="00124EEF">
              <w:t>737 248 438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D12743" w:rsidRDefault="00FA0AD7" w:rsidP="004171FF">
            <w:pPr>
              <w:spacing w:after="0" w:line="240" w:lineRule="auto"/>
            </w:pPr>
            <w:hyperlink r:id="rId8" w:history="1">
              <w:r w:rsidR="003336CB" w:rsidRPr="00D12743">
                <w:rPr>
                  <w:rStyle w:val="Hypertextovodkaz"/>
                  <w:color w:val="auto"/>
                  <w:u w:val="none"/>
                </w:rPr>
                <w:t>esedlarikova@pms.jistice.cz</w:t>
              </w:r>
            </w:hyperlink>
          </w:p>
          <w:p w:rsidR="003336CB" w:rsidRPr="00124EEF" w:rsidRDefault="003336CB" w:rsidP="004171FF">
            <w:pPr>
              <w:spacing w:after="0" w:line="240" w:lineRule="auto"/>
            </w:pPr>
            <w:r>
              <w:t>ivajdlova</w:t>
            </w:r>
            <w:r w:rsidRPr="003336CB">
              <w:t>@</w:t>
            </w:r>
            <w:r>
              <w:t>pms.justice.cz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rPr>
                <w:rFonts w:eastAsia="Times New Roman" w:cs="Times New Roman"/>
                <w:lang w:eastAsia="cs-CZ"/>
              </w:rPr>
              <w:t>www.pmscr.cz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 w:line="240" w:lineRule="auto"/>
            </w:pPr>
            <w:r w:rsidRPr="00124EEF">
              <w:t xml:space="preserve">Nám. 17. listopadu 2840, 272 01 Kladno </w:t>
            </w:r>
          </w:p>
        </w:tc>
      </w:tr>
      <w:tr w:rsidR="00124EEF" w:rsidRPr="00BF7668" w:rsidTr="0033534C">
        <w:trPr>
          <w:trHeight w:val="427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  <w:rPr>
                <w:b/>
              </w:rPr>
            </w:pPr>
            <w:proofErr w:type="spellStart"/>
            <w:r w:rsidRPr="00124EEF">
              <w:rPr>
                <w:b/>
              </w:rPr>
              <w:t>Romodrom</w:t>
            </w:r>
            <w:proofErr w:type="spell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</w:pPr>
            <w:r w:rsidRPr="00124EEF">
              <w:t xml:space="preserve">Hana </w:t>
            </w:r>
            <w:proofErr w:type="spellStart"/>
            <w:r w:rsidRPr="00124EEF">
              <w:t>Joglová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</w:pPr>
            <w:r w:rsidRPr="00124EEF">
              <w:rPr>
                <w:bCs/>
              </w:rPr>
              <w:t>778 481 729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</w:pPr>
            <w:r w:rsidRPr="00124EEF">
              <w:rPr>
                <w:bCs/>
              </w:rPr>
              <w:t>hanajoglova@romodrom.cz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</w:pPr>
            <w:r w:rsidRPr="00124EEF">
              <w:t>www.romodrom.cz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EEF" w:rsidRPr="00124EEF" w:rsidRDefault="00124EEF" w:rsidP="004171FF">
            <w:pPr>
              <w:spacing w:after="0"/>
            </w:pPr>
            <w:proofErr w:type="spellStart"/>
            <w:proofErr w:type="gramStart"/>
            <w:r w:rsidRPr="00124EEF">
              <w:rPr>
                <w:bCs/>
              </w:rPr>
              <w:t>Dr.E.Beneše</w:t>
            </w:r>
            <w:proofErr w:type="spellEnd"/>
            <w:proofErr w:type="gramEnd"/>
            <w:r w:rsidRPr="00124EEF">
              <w:rPr>
                <w:bCs/>
              </w:rPr>
              <w:t xml:space="preserve"> 528, </w:t>
            </w:r>
            <w:r w:rsidRPr="00124EEF">
              <w:rPr>
                <w:bCs/>
              </w:rPr>
              <w:br/>
              <w:t>274 01 Slaný</w:t>
            </w:r>
          </w:p>
        </w:tc>
      </w:tr>
      <w:tr w:rsidR="00124EEF" w:rsidRPr="00BF7668" w:rsidTr="0033534C">
        <w:trPr>
          <w:trHeight w:val="427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124EEF">
              <w:rPr>
                <w:rFonts w:eastAsia="Times New Roman" w:cs="Times New Roman"/>
                <w:b/>
                <w:lang w:eastAsia="cs-CZ"/>
              </w:rPr>
              <w:t>Policie ČR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974 873 111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krpstc.uo.skpv.kladno@mvcr.cz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proofErr w:type="gramStart"/>
            <w:r w:rsidRPr="00124EEF">
              <w:rPr>
                <w:rFonts w:eastAsia="Times New Roman" w:cs="Times New Roman"/>
                <w:lang w:eastAsia="cs-CZ"/>
              </w:rPr>
              <w:t>www</w:t>
            </w:r>
            <w:proofErr w:type="gramEnd"/>
            <w:r w:rsidRPr="00124EEF">
              <w:rPr>
                <w:rFonts w:eastAsia="Times New Roman" w:cs="Times New Roman"/>
                <w:lang w:eastAsia="cs-CZ"/>
              </w:rPr>
              <w:t>.</w:t>
            </w:r>
            <w:proofErr w:type="gramStart"/>
            <w:r w:rsidRPr="00124EEF">
              <w:rPr>
                <w:rFonts w:eastAsia="Times New Roman" w:cs="Times New Roman"/>
                <w:lang w:eastAsia="cs-CZ"/>
              </w:rPr>
              <w:t>policie</w:t>
            </w:r>
            <w:proofErr w:type="gramEnd"/>
            <w:r w:rsidRPr="00124EEF">
              <w:rPr>
                <w:rFonts w:eastAsia="Times New Roman" w:cs="Times New Roman"/>
                <w:lang w:eastAsia="cs-CZ"/>
              </w:rPr>
              <w:t>.cz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Havířská 632, 272 53 Kladno</w:t>
            </w:r>
          </w:p>
        </w:tc>
      </w:tr>
      <w:tr w:rsidR="00642292" w:rsidRPr="00BF7668" w:rsidTr="0033534C">
        <w:trPr>
          <w:trHeight w:val="618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124EEF">
              <w:rPr>
                <w:rFonts w:eastAsia="Times New Roman" w:cs="Times New Roman"/>
                <w:b/>
                <w:lang w:eastAsia="cs-CZ"/>
              </w:rPr>
              <w:t>Městská policie Slaný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312 522 663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292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Masarykovo náměstí 3/5, 274 01 Slaný</w:t>
            </w:r>
          </w:p>
        </w:tc>
      </w:tr>
      <w:tr w:rsidR="00124EEF" w:rsidRPr="00BF7668" w:rsidTr="0033534C">
        <w:trPr>
          <w:trHeight w:val="618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124EEF">
              <w:rPr>
                <w:rFonts w:eastAsia="Times New Roman" w:cs="Times New Roman"/>
                <w:b/>
                <w:lang w:eastAsia="cs-CZ"/>
              </w:rPr>
              <w:t>Městská policie Kladno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rPr>
                <w:rFonts w:eastAsia="Times New Roman" w:cs="Times New Roman"/>
                <w:lang w:eastAsia="cs-CZ"/>
              </w:rPr>
              <w:t>Stanislav Procházka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24EEF">
              <w:t>312 246 248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642292" w:rsidP="004171F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www.mestokladno.cz/mp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EEF" w:rsidRPr="00124EEF" w:rsidRDefault="00124EEF" w:rsidP="004171FF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124EEF">
              <w:t>náměstí starosty Pavla 44, 272 01 Kladno</w:t>
            </w:r>
          </w:p>
        </w:tc>
      </w:tr>
    </w:tbl>
    <w:p w:rsidR="00642292" w:rsidRDefault="00642292">
      <w:r>
        <w:br w:type="page"/>
      </w:r>
    </w:p>
    <w:p w:rsidR="001C5D56" w:rsidRPr="0033534C" w:rsidRDefault="001C5D56" w:rsidP="0033534C">
      <w:pPr>
        <w:shd w:val="clear" w:color="auto" w:fill="FFFFFF" w:themeFill="background1"/>
        <w:ind w:right="-30"/>
        <w:rPr>
          <w:b/>
          <w:sz w:val="28"/>
          <w:szCs w:val="28"/>
        </w:rPr>
      </w:pPr>
    </w:p>
    <w:tbl>
      <w:tblPr>
        <w:tblpPr w:leftFromText="141" w:rightFromText="141" w:vertAnchor="text" w:horzAnchor="margin" w:tblpY="56"/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1418"/>
        <w:gridCol w:w="3118"/>
        <w:gridCol w:w="2410"/>
        <w:gridCol w:w="3827"/>
      </w:tblGrid>
      <w:tr w:rsidR="0033534C" w:rsidRPr="0033534C" w:rsidTr="00FA0AD7">
        <w:trPr>
          <w:trHeight w:val="382"/>
        </w:trPr>
        <w:tc>
          <w:tcPr>
            <w:tcW w:w="15521" w:type="dxa"/>
            <w:gridSpan w:val="5"/>
            <w:shd w:val="clear" w:color="auto" w:fill="auto"/>
            <w:vAlign w:val="bottom"/>
          </w:tcPr>
          <w:p w:rsidR="0033534C" w:rsidRPr="0033534C" w:rsidRDefault="0033534C" w:rsidP="0033534C">
            <w:pPr>
              <w:shd w:val="clear" w:color="auto" w:fill="C2D69B" w:themeFill="accent3" w:themeFillTint="99"/>
              <w:spacing w:after="0"/>
              <w:jc w:val="center"/>
              <w:rPr>
                <w:b/>
                <w:color w:val="000000"/>
              </w:rPr>
            </w:pPr>
            <w:r w:rsidRPr="0033534C">
              <w:rPr>
                <w:b/>
                <w:color w:val="000000"/>
              </w:rPr>
              <w:t>Advokáti – komerční (placené) služby</w:t>
            </w:r>
          </w:p>
        </w:tc>
      </w:tr>
      <w:tr w:rsidR="0033534C" w:rsidRPr="0033534C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0C1440" w:rsidP="0033534C">
            <w:pPr>
              <w:shd w:val="clear" w:color="auto" w:fill="C2D69B" w:themeFill="accent3" w:themeFillTint="99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</w:t>
            </w:r>
            <w:r w:rsidR="0033534C">
              <w:rPr>
                <w:b/>
                <w:color w:val="000000"/>
              </w:rPr>
              <w:t>méno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0C1440" w:rsidP="0033534C">
            <w:pPr>
              <w:shd w:val="clear" w:color="auto" w:fill="C2D69B" w:themeFill="accent3" w:themeFillTint="99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</w:t>
            </w:r>
            <w:r w:rsidR="0033534C">
              <w:rPr>
                <w:b/>
                <w:color w:val="000000"/>
              </w:rPr>
              <w:t>elefon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hd w:val="clear" w:color="auto" w:fill="C2D69B" w:themeFill="accent3" w:themeFillTint="99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e-mail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0C1440" w:rsidP="0033534C">
            <w:pPr>
              <w:shd w:val="clear" w:color="auto" w:fill="C2D69B" w:themeFill="accent3" w:themeFillTint="99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</w:t>
            </w:r>
            <w:r w:rsidR="0033534C">
              <w:rPr>
                <w:b/>
                <w:color w:val="000000"/>
              </w:rPr>
              <w:t>eb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hd w:val="clear" w:color="auto" w:fill="C2D69B" w:themeFill="accent3" w:themeFillTint="99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adresa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Nedvěd Vladimír, JUDr., advokát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312 521 609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info@advokancelar.cz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www.advokancelar.cz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Štítného 1344,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 xml:space="preserve">AK Tomáš </w:t>
            </w:r>
            <w:proofErr w:type="spellStart"/>
            <w:r w:rsidRPr="0033534C">
              <w:rPr>
                <w:color w:val="000000"/>
              </w:rPr>
              <w:t>Výborčík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312 241 202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tomas.vyborcik@advokat.cz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www.kindl-vyborcik.cz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Huťská 1383,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proofErr w:type="spellStart"/>
            <w:r w:rsidRPr="0033534C">
              <w:rPr>
                <w:color w:val="000000"/>
              </w:rPr>
              <w:t>Kolbeková</w:t>
            </w:r>
            <w:proofErr w:type="spellEnd"/>
            <w:r w:rsidRPr="0033534C">
              <w:rPr>
                <w:color w:val="000000"/>
              </w:rPr>
              <w:t xml:space="preserve"> Eva, Mgr., advokátka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602 828 934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kolbekova@gmail.com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 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Kleinerova 24,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proofErr w:type="spellStart"/>
            <w:r w:rsidRPr="0033534C">
              <w:rPr>
                <w:color w:val="000000"/>
              </w:rPr>
              <w:t>Kuchler</w:t>
            </w:r>
            <w:proofErr w:type="spellEnd"/>
            <w:r w:rsidRPr="0033534C">
              <w:rPr>
                <w:color w:val="000000"/>
              </w:rPr>
              <w:t xml:space="preserve"> Miloslav, JUDr., advokát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312 660 316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9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kuchler.advokat@seznam.cz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www.kuchler-advokat.cz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Petra Bezruče 1490,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Knap Petr, JUDr., advokátní kancelář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312 249 552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0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petr.knap@ak-petrknap.cz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www.ak-petrknap.cz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Saskova 1625,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 xml:space="preserve">Bureš - </w:t>
            </w:r>
            <w:proofErr w:type="spellStart"/>
            <w:r w:rsidRPr="0033534C">
              <w:rPr>
                <w:color w:val="000000"/>
              </w:rPr>
              <w:t>Bacílek</w:t>
            </w:r>
            <w:proofErr w:type="spellEnd"/>
            <w:r w:rsidRPr="0033534C">
              <w:rPr>
                <w:color w:val="000000"/>
              </w:rPr>
              <w:t xml:space="preserve">, </w:t>
            </w:r>
            <w:proofErr w:type="spellStart"/>
            <w:r w:rsidRPr="0033534C">
              <w:rPr>
                <w:color w:val="000000"/>
              </w:rPr>
              <w:t>advokání</w:t>
            </w:r>
            <w:proofErr w:type="spellEnd"/>
            <w:r w:rsidRPr="0033534C">
              <w:rPr>
                <w:color w:val="000000"/>
              </w:rPr>
              <w:t xml:space="preserve"> kancelář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312 242 581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1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info@akbacilek.cz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www.bures-bacilek.cz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proofErr w:type="spellStart"/>
            <w:proofErr w:type="gramStart"/>
            <w:r w:rsidRPr="0033534C">
              <w:rPr>
                <w:color w:val="000000"/>
              </w:rPr>
              <w:t>T.G.Masaryka</w:t>
            </w:r>
            <w:proofErr w:type="spellEnd"/>
            <w:proofErr w:type="gramEnd"/>
            <w:r w:rsidRPr="0033534C">
              <w:rPr>
                <w:color w:val="000000"/>
              </w:rPr>
              <w:t xml:space="preserve"> 108,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 xml:space="preserve">Advokátní kancelář JUDr. Simona </w:t>
            </w:r>
            <w:proofErr w:type="spellStart"/>
            <w:r w:rsidRPr="0033534C">
              <w:rPr>
                <w:color w:val="000000"/>
              </w:rPr>
              <w:t>Corradiniová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604 790 303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2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aksc@aksc.cz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www.aksc.cz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Vítězná 2959/27, Kladno, 272 04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proofErr w:type="spellStart"/>
            <w:r w:rsidRPr="0033534C">
              <w:rPr>
                <w:color w:val="000000"/>
              </w:rPr>
              <w:t>Stínková</w:t>
            </w:r>
            <w:proofErr w:type="spellEnd"/>
            <w:r w:rsidRPr="0033534C">
              <w:rPr>
                <w:color w:val="000000"/>
              </w:rPr>
              <w:t xml:space="preserve"> &amp; Stínka, advokáti s.r.o.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312 241 477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3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ak@stinka.cz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proofErr w:type="gramStart"/>
            <w:r w:rsidRPr="0033534C">
              <w:t>www</w:t>
            </w:r>
            <w:proofErr w:type="gramEnd"/>
            <w:r w:rsidRPr="0033534C">
              <w:t>.</w:t>
            </w:r>
            <w:proofErr w:type="gramStart"/>
            <w:r w:rsidRPr="0033534C">
              <w:t>stinka</w:t>
            </w:r>
            <w:proofErr w:type="gramEnd"/>
            <w:r w:rsidRPr="0033534C">
              <w:t>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Průchodní 346, Kladno, 272 01</w:t>
            </w:r>
            <w:bookmarkStart w:id="0" w:name="_GoBack"/>
            <w:bookmarkEnd w:id="0"/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Slavíček Václav, Mgr., advokátní kancelář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606 627 542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4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vslavicek@akslavicek.cz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 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Poštovní nám. 706,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 xml:space="preserve">JUDr. Lenka </w:t>
            </w:r>
            <w:proofErr w:type="spellStart"/>
            <w:r w:rsidRPr="0033534C">
              <w:rPr>
                <w:color w:val="000000"/>
              </w:rPr>
              <w:t>Čambálová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312 246 115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5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lenka.cambalova@cmail.cz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 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L. Zápotockého 3094,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JUDr. Lumír Červenka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312 249 530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6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cervenka@orfinet.cz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 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Saskova 1625, Kladno, 272 01</w:t>
            </w:r>
          </w:p>
        </w:tc>
      </w:tr>
      <w:tr w:rsidR="0033534C" w:rsidRPr="00BF7668" w:rsidTr="00FA0AD7">
        <w:trPr>
          <w:trHeight w:val="382"/>
        </w:trPr>
        <w:tc>
          <w:tcPr>
            <w:tcW w:w="474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Holub Josef, JUDr.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312 247 365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3534C" w:rsidRPr="0033534C" w:rsidRDefault="00FA0AD7" w:rsidP="0033534C">
            <w:pPr>
              <w:spacing w:after="0"/>
            </w:pPr>
            <w:hyperlink r:id="rId17" w:history="1">
              <w:r w:rsidR="0033534C" w:rsidRPr="0033534C">
                <w:rPr>
                  <w:rStyle w:val="Hypertextovodkaz"/>
                  <w:color w:val="auto"/>
                  <w:u w:val="none"/>
                </w:rPr>
                <w:t>holub@akholub.cz</w:t>
              </w:r>
            </w:hyperlink>
          </w:p>
        </w:tc>
        <w:tc>
          <w:tcPr>
            <w:tcW w:w="2410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</w:pPr>
            <w:r w:rsidRPr="0033534C">
              <w:t>www.akholub.cz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3534C" w:rsidRPr="0033534C" w:rsidRDefault="0033534C" w:rsidP="0033534C">
            <w:pPr>
              <w:spacing w:after="0"/>
              <w:rPr>
                <w:color w:val="000000"/>
              </w:rPr>
            </w:pPr>
            <w:r w:rsidRPr="0033534C">
              <w:rPr>
                <w:color w:val="000000"/>
              </w:rPr>
              <w:t>Kleinerova 24, Kladno, 272 01</w:t>
            </w:r>
          </w:p>
        </w:tc>
      </w:tr>
    </w:tbl>
    <w:p w:rsidR="00C778AF" w:rsidRPr="00EF7177" w:rsidRDefault="00C778AF" w:rsidP="001C5D56">
      <w:pPr>
        <w:rPr>
          <w:b/>
        </w:rPr>
      </w:pPr>
    </w:p>
    <w:sectPr w:rsidR="00C778AF" w:rsidRPr="00EF7177" w:rsidSect="0033534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C7A" w:rsidRDefault="00500C7A" w:rsidP="00500C7A">
      <w:pPr>
        <w:spacing w:after="0" w:line="240" w:lineRule="auto"/>
      </w:pPr>
      <w:r>
        <w:separator/>
      </w:r>
    </w:p>
  </w:endnote>
  <w:endnote w:type="continuationSeparator" w:id="0">
    <w:p w:rsidR="00500C7A" w:rsidRDefault="00500C7A" w:rsidP="00500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91" w:rsidRDefault="005512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91" w:rsidRDefault="005512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91" w:rsidRDefault="005512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C7A" w:rsidRDefault="00500C7A" w:rsidP="00500C7A">
      <w:pPr>
        <w:spacing w:after="0" w:line="240" w:lineRule="auto"/>
      </w:pPr>
      <w:r>
        <w:separator/>
      </w:r>
    </w:p>
  </w:footnote>
  <w:footnote w:type="continuationSeparator" w:id="0">
    <w:p w:rsidR="00500C7A" w:rsidRDefault="00500C7A" w:rsidP="00500C7A">
      <w:pPr>
        <w:spacing w:after="0" w:line="240" w:lineRule="auto"/>
      </w:pPr>
      <w:r>
        <w:continuationSeparator/>
      </w:r>
    </w:p>
  </w:footnote>
  <w:footnote w:id="1">
    <w:p w:rsidR="00642292" w:rsidRDefault="00642292">
      <w:pPr>
        <w:pStyle w:val="Textpoznpodarou"/>
      </w:pPr>
      <w:r>
        <w:rPr>
          <w:rStyle w:val="Znakapoznpodarou"/>
        </w:rPr>
        <w:footnoteRef/>
      </w:r>
      <w:r>
        <w:t xml:space="preserve"> Pro oběti trest. </w:t>
      </w:r>
      <w:proofErr w:type="gramStart"/>
      <w:r>
        <w:t>činů</w:t>
      </w:r>
      <w:proofErr w:type="gram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91" w:rsidRDefault="005512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91" w:rsidRDefault="00551291">
    <w:pPr>
      <w:pStyle w:val="Zhlav"/>
    </w:pPr>
    <w:r>
      <w:t>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91" w:rsidRDefault="005512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E7"/>
    <w:rsid w:val="00002F05"/>
    <w:rsid w:val="000A6904"/>
    <w:rsid w:val="000C0C4D"/>
    <w:rsid w:val="000C1440"/>
    <w:rsid w:val="00124EEF"/>
    <w:rsid w:val="0019757A"/>
    <w:rsid w:val="001C5D56"/>
    <w:rsid w:val="002C0150"/>
    <w:rsid w:val="003336CB"/>
    <w:rsid w:val="0033534C"/>
    <w:rsid w:val="003854E6"/>
    <w:rsid w:val="003D2D5D"/>
    <w:rsid w:val="004171FF"/>
    <w:rsid w:val="0049488B"/>
    <w:rsid w:val="00500C7A"/>
    <w:rsid w:val="005450C0"/>
    <w:rsid w:val="00551291"/>
    <w:rsid w:val="00572878"/>
    <w:rsid w:val="005B2338"/>
    <w:rsid w:val="005C63F1"/>
    <w:rsid w:val="00637BC5"/>
    <w:rsid w:val="00642292"/>
    <w:rsid w:val="00654B21"/>
    <w:rsid w:val="0079159B"/>
    <w:rsid w:val="00812B61"/>
    <w:rsid w:val="00BF6A5F"/>
    <w:rsid w:val="00C778AF"/>
    <w:rsid w:val="00D12743"/>
    <w:rsid w:val="00D23D77"/>
    <w:rsid w:val="00E077B2"/>
    <w:rsid w:val="00F24AE7"/>
    <w:rsid w:val="00FA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500C7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0C7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00C7A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1C5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654B2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2878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5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1291"/>
  </w:style>
  <w:style w:type="paragraph" w:styleId="Zpat">
    <w:name w:val="footer"/>
    <w:basedOn w:val="Normln"/>
    <w:link w:val="ZpatChar"/>
    <w:uiPriority w:val="99"/>
    <w:unhideWhenUsed/>
    <w:rsid w:val="0055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500C7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0C7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00C7A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1C5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654B2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2878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5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1291"/>
  </w:style>
  <w:style w:type="paragraph" w:styleId="Zpat">
    <w:name w:val="footer"/>
    <w:basedOn w:val="Normln"/>
    <w:link w:val="ZpatChar"/>
    <w:uiPriority w:val="99"/>
    <w:unhideWhenUsed/>
    <w:rsid w:val="0055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edlarikova@pms.jistice.cz" TargetMode="External"/><Relationship Id="rId13" Type="http://schemas.openxmlformats.org/officeDocument/2006/relationships/hyperlink" Target="mailto:ak@stinka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aksc@aksc.cz" TargetMode="External"/><Relationship Id="rId17" Type="http://schemas.openxmlformats.org/officeDocument/2006/relationships/hyperlink" Target="mailto:holub@akholub.cz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ervenka@orfinet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kbacilek.c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enka.cambalova@cmail.cz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etr.knap@ak-petrknap.cz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kuchler.advokat@seznam.cz" TargetMode="External"/><Relationship Id="rId14" Type="http://schemas.openxmlformats.org/officeDocument/2006/relationships/hyperlink" Target="mailto:vslavicek@akslavicek.c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80DFE-F1F9-48A0-9E91-1C677BA9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502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Tereza Bělohradská</cp:lastModifiedBy>
  <cp:revision>25</cp:revision>
  <cp:lastPrinted>2014-06-03T12:18:00Z</cp:lastPrinted>
  <dcterms:created xsi:type="dcterms:W3CDTF">2013-11-14T12:58:00Z</dcterms:created>
  <dcterms:modified xsi:type="dcterms:W3CDTF">2015-07-14T11:32:00Z</dcterms:modified>
</cp:coreProperties>
</file>