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4B" w:rsidRDefault="00742B4B" w:rsidP="00742B4B">
      <w:pPr>
        <w:spacing w:after="0" w:line="240" w:lineRule="auto"/>
        <w:jc w:val="both"/>
        <w:rPr>
          <w:b/>
          <w:color w:val="0070C0"/>
        </w:rPr>
      </w:pPr>
      <w:r w:rsidRPr="004370FE">
        <w:rPr>
          <w:b/>
          <w:color w:val="0070C0"/>
        </w:rPr>
        <w:t xml:space="preserve">Doc. PhDr. Jaroslav Šturma </w:t>
      </w:r>
    </w:p>
    <w:p w:rsidR="00742B4B" w:rsidRPr="004370FE" w:rsidRDefault="00742B4B" w:rsidP="00742B4B">
      <w:pPr>
        <w:spacing w:after="0" w:line="240" w:lineRule="auto"/>
        <w:jc w:val="both"/>
        <w:rPr>
          <w:b/>
          <w:color w:val="0070C0"/>
        </w:rPr>
      </w:pPr>
    </w:p>
    <w:p w:rsidR="00104829" w:rsidRPr="004370FE" w:rsidRDefault="00AC7588" w:rsidP="00104829">
      <w:pPr>
        <w:spacing w:after="0" w:line="240" w:lineRule="auto"/>
        <w:jc w:val="both"/>
      </w:pPr>
      <w:r>
        <w:t>Ředitel Dětského centra Paprsek</w:t>
      </w:r>
      <w:r w:rsidR="00797D39">
        <w:t xml:space="preserve">, </w:t>
      </w:r>
      <w:r w:rsidR="00797D39" w:rsidRPr="004370FE">
        <w:t>denní</w:t>
      </w:r>
      <w:r w:rsidR="00797D39">
        <w:t>ho</w:t>
      </w:r>
      <w:r w:rsidR="00797D39" w:rsidRPr="004370FE">
        <w:t xml:space="preserve"> stacionář</w:t>
      </w:r>
      <w:r w:rsidR="00797D39">
        <w:t>e</w:t>
      </w:r>
      <w:r w:rsidR="00797D39" w:rsidRPr="004370FE">
        <w:t xml:space="preserve"> pro děti s kombinovaným postižením</w:t>
      </w:r>
      <w:r w:rsidR="00797D39">
        <w:t>, které založil s týmem spolupracovníků v roce 1992</w:t>
      </w:r>
      <w:r>
        <w:t>. T</w:t>
      </w:r>
      <w:r w:rsidR="00742B4B" w:rsidRPr="004370FE">
        <w:t>éměř celý svůj život věnuje rozvoji nových forem péče o děti se zdravotním postižením a zvláště o děti s kombinovanými vadami. Je znám jako  dětský klinický a poradenský psycholog, psychoterapeut a supervizor.</w:t>
      </w:r>
      <w:r w:rsidR="00104829">
        <w:t xml:space="preserve"> Byl studentem a později blízkým spolupracovníkem legendy dětské psychologie profesora Matějíčka. </w:t>
      </w:r>
      <w:r w:rsidR="00104829" w:rsidRPr="004370FE">
        <w:t xml:space="preserve">Jeden z jejich společných projektů bylo v roce 1993 založení Konta Bariéry,  projektu finanční sbírky na principu vzájemné solidarity sloužícího ve prospěch handicapovaných spoluobčanů. </w:t>
      </w:r>
    </w:p>
    <w:p w:rsidR="00742B4B" w:rsidRDefault="00742B4B" w:rsidP="00742B4B">
      <w:pPr>
        <w:spacing w:after="0" w:line="240" w:lineRule="auto"/>
        <w:jc w:val="both"/>
      </w:pPr>
    </w:p>
    <w:p w:rsidR="00742B4B" w:rsidRPr="004370FE" w:rsidRDefault="00742B4B" w:rsidP="00742B4B">
      <w:pPr>
        <w:spacing w:after="0" w:line="240" w:lineRule="auto"/>
        <w:jc w:val="both"/>
      </w:pPr>
    </w:p>
    <w:p w:rsidR="00742B4B" w:rsidRDefault="00742B4B" w:rsidP="00742B4B">
      <w:pPr>
        <w:spacing w:after="0" w:line="240" w:lineRule="auto"/>
        <w:jc w:val="both"/>
        <w:rPr>
          <w:b/>
          <w:u w:val="single"/>
        </w:rPr>
      </w:pPr>
    </w:p>
    <w:p w:rsidR="00742B4B" w:rsidRPr="004370FE" w:rsidRDefault="00742B4B" w:rsidP="00742B4B">
      <w:pPr>
        <w:spacing w:after="0" w:line="240" w:lineRule="auto"/>
        <w:jc w:val="both"/>
        <w:rPr>
          <w:b/>
          <w:u w:val="single"/>
        </w:rPr>
      </w:pPr>
      <w:r w:rsidRPr="004370FE">
        <w:rPr>
          <w:b/>
          <w:u w:val="single"/>
        </w:rPr>
        <w:t>Pracovní kariéra</w:t>
      </w:r>
    </w:p>
    <w:p w:rsidR="00742B4B" w:rsidRPr="004370FE" w:rsidRDefault="00742B4B" w:rsidP="00742B4B">
      <w:pPr>
        <w:spacing w:after="0" w:line="240" w:lineRule="auto"/>
      </w:pPr>
      <w:r w:rsidRPr="004370FE">
        <w:t xml:space="preserve">Po studiích pracoval jako psycholog v Dětské psychiatrické léčebně v Dolních Počernicích a následně vyučoval na Dětské klinice Institutu pro další vzdělávání lékařů ve Fakultní </w:t>
      </w:r>
      <w:proofErr w:type="spellStart"/>
      <w:r w:rsidRPr="004370FE">
        <w:t>Thomayerově</w:t>
      </w:r>
      <w:proofErr w:type="spellEnd"/>
      <w:r w:rsidRPr="004370FE">
        <w:t xml:space="preserve"> nemocnici. </w:t>
      </w:r>
      <w:r>
        <w:br/>
      </w:r>
      <w:r w:rsidRPr="004370FE">
        <w:t>S týmem spolupracovníků založil v roce 1992 denní stacionář pro děti s kombinovaným postižením a stal se jeho ředitelem. V současnosti má Dětské centrum Paprsek hl. m. Prahy  čtyři střediska s kapacitou celkem 92 klientů.</w:t>
      </w:r>
      <w:r w:rsidRPr="004370FE">
        <w:br/>
        <w:t>Od roku 1991 vyučuje na katedře psychologie Filozofické fakulty UK dětskou klinickou a poradenskou psychologii a dětskou psychologickou diagnostiku. Jeho studenti mají možnost absolvovat studijní praxi v Paprsku, při přímé práci s dětskými klienty.</w:t>
      </w:r>
    </w:p>
    <w:p w:rsidR="00742B4B" w:rsidRPr="004370FE" w:rsidRDefault="00742B4B" w:rsidP="00742B4B">
      <w:pPr>
        <w:spacing w:after="0" w:line="240" w:lineRule="auto"/>
        <w:jc w:val="both"/>
      </w:pPr>
      <w:r w:rsidRPr="004370FE">
        <w:t>V průběhu let publikoval a přednášel u nás i v zahraničí, je autorem řady učebních textů z dětské psychologie a psychopatologie (např. Říčan, Krejčířová a kol.: Dětská klinická psychologie), je spoluautorem příručky k Testu kresby postavy.</w:t>
      </w:r>
    </w:p>
    <w:p w:rsidR="00742B4B" w:rsidRDefault="00742B4B" w:rsidP="00742B4B">
      <w:pPr>
        <w:spacing w:after="0" w:line="240" w:lineRule="auto"/>
        <w:jc w:val="both"/>
        <w:rPr>
          <w:b/>
          <w:u w:val="single"/>
        </w:rPr>
      </w:pPr>
    </w:p>
    <w:p w:rsidR="00742B4B" w:rsidRPr="004370FE" w:rsidRDefault="00742B4B" w:rsidP="00742B4B">
      <w:pPr>
        <w:spacing w:after="0" w:line="240" w:lineRule="auto"/>
        <w:jc w:val="both"/>
        <w:rPr>
          <w:b/>
          <w:u w:val="single"/>
        </w:rPr>
      </w:pPr>
      <w:r w:rsidRPr="004370FE">
        <w:rPr>
          <w:b/>
          <w:u w:val="single"/>
        </w:rPr>
        <w:t>Členství</w:t>
      </w:r>
    </w:p>
    <w:p w:rsidR="00742B4B" w:rsidRPr="004370FE" w:rsidRDefault="00742B4B" w:rsidP="00742B4B">
      <w:pPr>
        <w:spacing w:after="0" w:line="240" w:lineRule="auto"/>
        <w:jc w:val="both"/>
      </w:pPr>
      <w:r w:rsidRPr="004370FE">
        <w:t xml:space="preserve">Předsedou ČMPS od roku 1995, dále je místopředsedou sdružení Ochrana nenarozeného života, působil dlouhodobě ve výboru Logopedické společnosti Miloše </w:t>
      </w:r>
      <w:proofErr w:type="spellStart"/>
      <w:r w:rsidRPr="004370FE">
        <w:t>Sováka</w:t>
      </w:r>
      <w:proofErr w:type="spellEnd"/>
      <w:r w:rsidRPr="004370FE">
        <w:t xml:space="preserve">. Je dobře znám i v zahraničí; je např. předsedou Mezinárodní studijní skupiny pro speciální výchovné potřeby ve Velké Británii, řádným členem Mezinárodní akademie pro výzkum poruch učení v USA i členem vědecké rady Evropské společnosti pro psychologii písma. Působí jako řádný člen v Papežské akademii pro život. </w:t>
      </w:r>
    </w:p>
    <w:p w:rsidR="00742B4B" w:rsidRDefault="00742B4B" w:rsidP="00742B4B">
      <w:pPr>
        <w:spacing w:after="0" w:line="240" w:lineRule="auto"/>
        <w:jc w:val="both"/>
        <w:rPr>
          <w:b/>
        </w:rPr>
      </w:pPr>
    </w:p>
    <w:p w:rsidR="00742B4B" w:rsidRPr="008E37DB" w:rsidRDefault="00742B4B" w:rsidP="00742B4B">
      <w:pPr>
        <w:spacing w:after="0" w:line="240" w:lineRule="auto"/>
        <w:jc w:val="both"/>
        <w:rPr>
          <w:b/>
          <w:u w:val="single"/>
        </w:rPr>
      </w:pPr>
      <w:r w:rsidRPr="008E37DB">
        <w:rPr>
          <w:b/>
          <w:u w:val="single"/>
        </w:rPr>
        <w:t>Ocenění</w:t>
      </w:r>
    </w:p>
    <w:p w:rsidR="00742B4B" w:rsidRPr="004370FE" w:rsidRDefault="00742B4B" w:rsidP="00742B4B">
      <w:pPr>
        <w:spacing w:after="0" w:line="240" w:lineRule="auto"/>
        <w:jc w:val="both"/>
      </w:pPr>
      <w:r w:rsidRPr="004370FE">
        <w:t xml:space="preserve">V roce 1995 obdržel z rukou prezidenta republiky ocenění za podíl na realizaci projektů Výboru dobré vůle Olgy Havlové. V lednu 2003 mu byla udělena za úsilí v oblasti integrace dětí s postižením u nás </w:t>
      </w:r>
      <w:r>
        <w:br/>
      </w:r>
      <w:r w:rsidRPr="004370FE">
        <w:t xml:space="preserve">i v zahraničí </w:t>
      </w:r>
      <w:proofErr w:type="spellStart"/>
      <w:r w:rsidRPr="004370FE">
        <w:t>Sonnenschein</w:t>
      </w:r>
      <w:proofErr w:type="spellEnd"/>
      <w:r w:rsidRPr="004370FE">
        <w:t>-Medaile. V prosinci 2007 obdržel výroční cenu ministra zdravotnictví za rozvoj zdravotně sociální péče.</w:t>
      </w:r>
    </w:p>
    <w:p w:rsidR="00742B4B" w:rsidRPr="004370FE" w:rsidRDefault="00742B4B" w:rsidP="00742B4B">
      <w:pPr>
        <w:spacing w:after="0" w:line="240" w:lineRule="auto"/>
        <w:jc w:val="both"/>
      </w:pPr>
    </w:p>
    <w:p w:rsidR="00CA3435" w:rsidRDefault="00CA3435"/>
    <w:sectPr w:rsidR="00CA3435" w:rsidSect="00CA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B4B"/>
    <w:rsid w:val="00104829"/>
    <w:rsid w:val="002A315A"/>
    <w:rsid w:val="002B2462"/>
    <w:rsid w:val="003D1026"/>
    <w:rsid w:val="00742B4B"/>
    <w:rsid w:val="00797D39"/>
    <w:rsid w:val="007D2AB7"/>
    <w:rsid w:val="00AC7588"/>
    <w:rsid w:val="00CA3435"/>
    <w:rsid w:val="00D86AA5"/>
    <w:rsid w:val="00E6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B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2071</Characters>
  <Application>Microsoft Office Word</Application>
  <DocSecurity>0</DocSecurity>
  <Lines>17</Lines>
  <Paragraphs>4</Paragraphs>
  <ScaleCrop>false</ScaleCrop>
  <Company>Your Company Name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2010-05-04T14:16:00Z</dcterms:created>
  <dcterms:modified xsi:type="dcterms:W3CDTF">2010-05-06T12:56:00Z</dcterms:modified>
</cp:coreProperties>
</file>